
<file path=[Content_Types].xml><?xml version="1.0" encoding="utf-8"?>
<Types xmlns="http://schemas.openxmlformats.org/package/2006/content-types">
  <Default Extension="gif" ContentType="image/gi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5288C" w14:textId="77777777" w:rsidR="003C151A" w:rsidRDefault="003C151A">
      <w:pPr>
        <w:spacing w:after="0" w:line="240" w:lineRule="auto"/>
        <w:ind w:right="-360"/>
        <w:jc w:val="center"/>
        <w:rPr>
          <w:rFonts w:ascii="Algerian" w:eastAsia="Algerian" w:hAnsi="Algerian" w:cs="Algerian"/>
          <w:b/>
          <w:bCs/>
          <w:noProof/>
          <w:sz w:val="44"/>
          <w:szCs w:val="44"/>
        </w:rPr>
      </w:pPr>
      <w:bookmarkStart w:id="0" w:name="_heading=h.n7dz1lk7xtht" w:colFirst="0" w:colLast="0"/>
      <w:bookmarkEnd w:id="0"/>
    </w:p>
    <w:p w14:paraId="31C2C721" w14:textId="77777777" w:rsidR="003C151A" w:rsidRDefault="003C151A">
      <w:pPr>
        <w:spacing w:after="0" w:line="240" w:lineRule="auto"/>
        <w:ind w:right="-360"/>
        <w:jc w:val="center"/>
        <w:rPr>
          <w:rFonts w:ascii="Algerian" w:eastAsia="Algerian" w:hAnsi="Algerian" w:cs="Algerian"/>
          <w:b/>
          <w:bCs/>
          <w:noProof/>
          <w:sz w:val="44"/>
          <w:szCs w:val="44"/>
        </w:rPr>
      </w:pPr>
    </w:p>
    <w:p w14:paraId="65536B7B"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16AB8ED3"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76A3575A"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0965BC3C"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6889D384"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144A72FC"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6D346EA4"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100C5A87"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39E8A4F6" w14:textId="06E6AD31" w:rsidR="00923E48" w:rsidRDefault="00743307" w:rsidP="00F65FBA">
      <w:pPr>
        <w:spacing w:after="0" w:line="240" w:lineRule="auto"/>
        <w:ind w:right="-360"/>
        <w:jc w:val="right"/>
        <w:rPr>
          <w:rFonts w:ascii="Algerian" w:eastAsia="Algerian" w:hAnsi="Algerian" w:cs="Algerian"/>
          <w:b/>
          <w:bCs/>
          <w:noProof/>
          <w:sz w:val="44"/>
          <w:szCs w:val="44"/>
        </w:rPr>
      </w:pPr>
      <w:r>
        <w:rPr>
          <w:rFonts w:ascii="Algerian" w:eastAsia="Algerian" w:hAnsi="Algerian" w:cs="Algerian"/>
          <w:b/>
          <w:bCs/>
          <w:noProof/>
          <w:sz w:val="44"/>
          <w:szCs w:val="44"/>
        </w:rPr>
        <w:t xml:space="preserve">       </w:t>
      </w:r>
    </w:p>
    <w:p w14:paraId="3A706923"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53CD87A2"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3C9ED4C6" w14:textId="77777777" w:rsidR="00923E48" w:rsidRDefault="00923E48" w:rsidP="00F65FBA">
      <w:pPr>
        <w:spacing w:after="0" w:line="240" w:lineRule="auto"/>
        <w:ind w:right="-360"/>
        <w:jc w:val="right"/>
        <w:rPr>
          <w:rFonts w:ascii="Algerian" w:eastAsia="Algerian" w:hAnsi="Algerian" w:cs="Algerian"/>
          <w:b/>
          <w:bCs/>
          <w:noProof/>
          <w:sz w:val="44"/>
          <w:szCs w:val="44"/>
        </w:rPr>
      </w:pPr>
    </w:p>
    <w:p w14:paraId="78C07582" w14:textId="5181B181" w:rsidR="001A6C8F" w:rsidRDefault="00000000" w:rsidP="00F65FBA">
      <w:pPr>
        <w:spacing w:after="0" w:line="240" w:lineRule="auto"/>
        <w:ind w:right="-360"/>
        <w:jc w:val="right"/>
        <w:rPr>
          <w:rFonts w:ascii="Algerian" w:eastAsia="Algerian" w:hAnsi="Algerian" w:cs="Algerian"/>
          <w:b/>
          <w:bCs/>
          <w:color w:val="222222"/>
          <w:sz w:val="44"/>
          <w:szCs w:val="44"/>
        </w:rPr>
      </w:pPr>
      <w:r>
        <w:rPr>
          <w:rFonts w:ascii="Algerian" w:eastAsia="Algerian" w:hAnsi="Algerian" w:cs="Algerian"/>
          <w:b/>
          <w:bCs/>
          <w:noProof/>
          <w:sz w:val="44"/>
          <w:szCs w:val="44"/>
        </w:rPr>
        <mc:AlternateContent>
          <mc:Choice Requires="wps">
            <w:drawing>
              <wp:anchor distT="91440" distB="91440" distL="457200" distR="91440" simplePos="0" relativeHeight="251658240" behindDoc="0" locked="0" layoutInCell="1" hidden="0" allowOverlap="1" wp14:anchorId="2C5F54F2" wp14:editId="2718E0B7">
                <wp:simplePos x="0" y="0"/>
                <wp:positionH relativeFrom="margin">
                  <wp:posOffset>-30480</wp:posOffset>
                </wp:positionH>
                <wp:positionV relativeFrom="page">
                  <wp:posOffset>259080</wp:posOffset>
                </wp:positionV>
                <wp:extent cx="2808605" cy="8846820"/>
                <wp:effectExtent l="38100" t="38100" r="29845" b="30480"/>
                <wp:wrapSquare wrapText="bothSides" distT="91440" distB="91440" distL="457200" distR="91440"/>
                <wp:docPr id="1" name="Rectangle: Rounded Corners 1"/>
                <wp:cNvGraphicFramePr/>
                <a:graphic xmlns:a="http://schemas.openxmlformats.org/drawingml/2006/main">
                  <a:graphicData uri="http://schemas.microsoft.com/office/word/2010/wordprocessingShape">
                    <wps:wsp>
                      <wps:cNvSpPr/>
                      <wps:spPr>
                        <a:xfrm>
                          <a:off x="0" y="0"/>
                          <a:ext cx="2808605" cy="8846820"/>
                        </a:xfrm>
                        <a:prstGeom prst="roundRect">
                          <a:avLst>
                            <a:gd name="adj" fmla="val 3997"/>
                          </a:avLst>
                        </a:prstGeom>
                        <a:solidFill>
                          <a:srgbClr val="FFFFFF"/>
                        </a:solidFill>
                        <a:ln w="69850" cap="flat" cmpd="thinThick">
                          <a:solidFill>
                            <a:srgbClr val="000000"/>
                          </a:solidFill>
                          <a:prstDash val="solid"/>
                          <a:round/>
                          <a:headEnd type="none" w="sm" len="sm"/>
                          <a:tailEnd type="none" w="sm" len="sm"/>
                        </a:ln>
                      </wps:spPr>
                      <wps:txbx>
                        <w:txbxContent>
                          <w:p w14:paraId="785C86DD" w14:textId="77777777" w:rsidR="001A6C8F" w:rsidRDefault="00000000">
                            <w:pPr>
                              <w:spacing w:after="0" w:line="240" w:lineRule="auto"/>
                              <w:textDirection w:val="btLr"/>
                            </w:pPr>
                            <w:r>
                              <w:rPr>
                                <w:rFonts w:ascii="Times New Roman" w:eastAsia="Times New Roman" w:hAnsi="Times New Roman" w:cs="Times New Roman"/>
                                <w:b/>
                                <w:color w:val="000000"/>
                                <w:sz w:val="104"/>
                              </w:rPr>
                              <w:t>S</w:t>
                            </w:r>
                            <w:r>
                              <w:rPr>
                                <w:rFonts w:ascii="Times New Roman" w:eastAsia="Times New Roman" w:hAnsi="Times New Roman" w:cs="Times New Roman"/>
                                <w:b/>
                                <w:color w:val="000000"/>
                                <w:sz w:val="36"/>
                              </w:rPr>
                              <w:t xml:space="preserve">t. </w:t>
                            </w:r>
                            <w:r>
                              <w:rPr>
                                <w:rFonts w:ascii="Times New Roman" w:eastAsia="Times New Roman" w:hAnsi="Times New Roman" w:cs="Times New Roman"/>
                                <w:b/>
                                <w:color w:val="000000"/>
                                <w:sz w:val="104"/>
                              </w:rPr>
                              <w:t>A</w:t>
                            </w:r>
                            <w:r>
                              <w:rPr>
                                <w:rFonts w:ascii="Times New Roman" w:eastAsia="Times New Roman" w:hAnsi="Times New Roman" w:cs="Times New Roman"/>
                                <w:b/>
                                <w:color w:val="000000"/>
                                <w:sz w:val="36"/>
                              </w:rPr>
                              <w:t>ndrew’s</w:t>
                            </w:r>
                          </w:p>
                          <w:p w14:paraId="10AEC7B2" w14:textId="77777777" w:rsidR="001A6C8F" w:rsidRDefault="00000000">
                            <w:pPr>
                              <w:spacing w:after="0" w:line="240" w:lineRule="auto"/>
                              <w:textDirection w:val="btLr"/>
                            </w:pPr>
                            <w:r>
                              <w:rPr>
                                <w:rFonts w:ascii="Times New Roman" w:eastAsia="Times New Roman" w:hAnsi="Times New Roman" w:cs="Times New Roman"/>
                                <w:b/>
                                <w:color w:val="000000"/>
                                <w:sz w:val="104"/>
                              </w:rPr>
                              <w:t xml:space="preserve"> M</w:t>
                            </w:r>
                            <w:r>
                              <w:rPr>
                                <w:rFonts w:ascii="Times New Roman" w:eastAsia="Times New Roman" w:hAnsi="Times New Roman" w:cs="Times New Roman"/>
                                <w:b/>
                                <w:color w:val="000000"/>
                                <w:sz w:val="36"/>
                              </w:rPr>
                              <w:t>essenger</w:t>
                            </w:r>
                          </w:p>
                          <w:p w14:paraId="1C2FB170" w14:textId="77777777" w:rsidR="001A6C8F" w:rsidRDefault="00000000">
                            <w:pPr>
                              <w:spacing w:line="258" w:lineRule="auto"/>
                              <w:textDirection w:val="btLr"/>
                            </w:pPr>
                            <w:r>
                              <w:rPr>
                                <w:color w:val="000000"/>
                                <w:sz w:val="20"/>
                              </w:rPr>
                              <w:t>St. Andrew’s United Methodist Church “growing in passion for God, showing compassion to all”</w:t>
                            </w:r>
                          </w:p>
                          <w:p w14:paraId="6CB6CAE2" w14:textId="77777777" w:rsidR="001A6C8F" w:rsidRDefault="00000000">
                            <w:pPr>
                              <w:spacing w:line="258" w:lineRule="auto"/>
                              <w:textDirection w:val="btLr"/>
                            </w:pPr>
                            <w:r>
                              <w:rPr>
                                <w:rFonts w:ascii="Times New Roman" w:eastAsia="Times New Roman" w:hAnsi="Times New Roman" w:cs="Times New Roman"/>
                                <w:b/>
                                <w:color w:val="000000"/>
                                <w:sz w:val="24"/>
                              </w:rPr>
                              <w:t>Our Mission:</w:t>
                            </w:r>
                            <w:r>
                              <w:rPr>
                                <w:color w:val="000000"/>
                                <w:sz w:val="20"/>
                              </w:rPr>
                              <w:t xml:space="preserve"> “To make disciples of Jesus Christ, who are growing in passion for God and showing compassion to all, by sharing God’s </w:t>
                            </w:r>
                            <w:proofErr w:type="spellStart"/>
                            <w:r>
                              <w:rPr>
                                <w:b/>
                                <w:color w:val="000000"/>
                                <w:sz w:val="20"/>
                              </w:rPr>
                              <w:t>REPAIR</w:t>
                            </w:r>
                            <w:r>
                              <w:rPr>
                                <w:color w:val="000000"/>
                                <w:sz w:val="20"/>
                              </w:rPr>
                              <w:t>ing</w:t>
                            </w:r>
                            <w:proofErr w:type="spellEnd"/>
                            <w:r>
                              <w:rPr>
                                <w:b/>
                                <w:color w:val="000000"/>
                                <w:sz w:val="20"/>
                              </w:rPr>
                              <w:t xml:space="preserve"> </w:t>
                            </w:r>
                            <w:r>
                              <w:rPr>
                                <w:color w:val="000000"/>
                                <w:sz w:val="20"/>
                              </w:rPr>
                              <w:t>Love.”</w:t>
                            </w:r>
                          </w:p>
                          <w:p w14:paraId="3B923EF5" w14:textId="77777777" w:rsidR="001A6C8F" w:rsidRDefault="00000000">
                            <w:pPr>
                              <w:spacing w:line="258" w:lineRule="auto"/>
                              <w:textDirection w:val="btLr"/>
                            </w:pPr>
                            <w:r>
                              <w:rPr>
                                <w:rFonts w:ascii="Times New Roman" w:eastAsia="Times New Roman" w:hAnsi="Times New Roman" w:cs="Times New Roman"/>
                                <w:b/>
                                <w:color w:val="000000"/>
                                <w:sz w:val="22"/>
                              </w:rPr>
                              <w:t>Our Vision:</w:t>
                            </w:r>
                            <w:r>
                              <w:rPr>
                                <w:b/>
                                <w:color w:val="000000"/>
                                <w:sz w:val="22"/>
                              </w:rPr>
                              <w:t xml:space="preserve"> </w:t>
                            </w:r>
                            <w:r>
                              <w:rPr>
                                <w:color w:val="000000"/>
                                <w:sz w:val="20"/>
                              </w:rPr>
                              <w:t>making disciples through:</w:t>
                            </w:r>
                          </w:p>
                          <w:p w14:paraId="74860468" w14:textId="77777777" w:rsidR="001A6C8F" w:rsidRDefault="00000000">
                            <w:pPr>
                              <w:spacing w:after="0" w:line="240" w:lineRule="auto"/>
                              <w:textDirection w:val="btLr"/>
                            </w:pPr>
                            <w:r>
                              <w:rPr>
                                <w:b/>
                                <w:color w:val="000000"/>
                                <w:sz w:val="20"/>
                              </w:rPr>
                              <w:t>R</w:t>
                            </w:r>
                            <w:r>
                              <w:rPr>
                                <w:color w:val="000000"/>
                                <w:sz w:val="20"/>
                              </w:rPr>
                              <w:t>adical hospitality</w:t>
                            </w:r>
                          </w:p>
                          <w:p w14:paraId="54640DF4" w14:textId="77777777" w:rsidR="001A6C8F" w:rsidRDefault="00000000">
                            <w:pPr>
                              <w:spacing w:after="0" w:line="240" w:lineRule="auto"/>
                              <w:textDirection w:val="btLr"/>
                            </w:pPr>
                            <w:r>
                              <w:rPr>
                                <w:b/>
                                <w:color w:val="000000"/>
                                <w:sz w:val="20"/>
                              </w:rPr>
                              <w:t>E</w:t>
                            </w:r>
                            <w:r>
                              <w:rPr>
                                <w:color w:val="000000"/>
                                <w:sz w:val="20"/>
                              </w:rPr>
                              <w:t>xtravagant generosity</w:t>
                            </w:r>
                          </w:p>
                          <w:p w14:paraId="1D78335E" w14:textId="77777777" w:rsidR="001A6C8F" w:rsidRDefault="00000000">
                            <w:pPr>
                              <w:spacing w:after="0" w:line="240" w:lineRule="auto"/>
                              <w:textDirection w:val="btLr"/>
                            </w:pPr>
                            <w:r>
                              <w:rPr>
                                <w:b/>
                                <w:color w:val="000000"/>
                                <w:sz w:val="20"/>
                              </w:rPr>
                              <w:t>P</w:t>
                            </w:r>
                            <w:r>
                              <w:rPr>
                                <w:color w:val="000000"/>
                                <w:sz w:val="20"/>
                              </w:rPr>
                              <w:t>assionate worship</w:t>
                            </w:r>
                          </w:p>
                          <w:p w14:paraId="27575BF1" w14:textId="77777777" w:rsidR="001A6C8F" w:rsidRDefault="00000000">
                            <w:pPr>
                              <w:spacing w:after="0" w:line="240" w:lineRule="auto"/>
                              <w:textDirection w:val="btLr"/>
                            </w:pPr>
                            <w:r>
                              <w:rPr>
                                <w:b/>
                                <w:color w:val="000000"/>
                                <w:sz w:val="20"/>
                              </w:rPr>
                              <w:t>A</w:t>
                            </w:r>
                            <w:r>
                              <w:rPr>
                                <w:color w:val="000000"/>
                                <w:sz w:val="20"/>
                              </w:rPr>
                              <w:t>uthentic witness</w:t>
                            </w:r>
                          </w:p>
                          <w:p w14:paraId="5D6EE844" w14:textId="77777777" w:rsidR="001A6C8F" w:rsidRDefault="00000000">
                            <w:pPr>
                              <w:spacing w:after="0" w:line="240" w:lineRule="auto"/>
                              <w:textDirection w:val="btLr"/>
                            </w:pPr>
                            <w:r>
                              <w:rPr>
                                <w:b/>
                                <w:color w:val="000000"/>
                                <w:sz w:val="20"/>
                              </w:rPr>
                              <w:t>I</w:t>
                            </w:r>
                            <w:r>
                              <w:rPr>
                                <w:color w:val="000000"/>
                                <w:sz w:val="20"/>
                              </w:rPr>
                              <w:t>ntentional faith development</w:t>
                            </w:r>
                          </w:p>
                          <w:p w14:paraId="02D16FFE" w14:textId="77777777" w:rsidR="001A6C8F" w:rsidRDefault="00000000">
                            <w:pPr>
                              <w:spacing w:after="0" w:line="240" w:lineRule="auto"/>
                              <w:textDirection w:val="btLr"/>
                            </w:pPr>
                            <w:r>
                              <w:rPr>
                                <w:b/>
                                <w:color w:val="000000"/>
                                <w:sz w:val="20"/>
                              </w:rPr>
                              <w:t>R</w:t>
                            </w:r>
                            <w:r>
                              <w:rPr>
                                <w:color w:val="000000"/>
                                <w:sz w:val="20"/>
                              </w:rPr>
                              <w:t>isk taking mission</w:t>
                            </w:r>
                          </w:p>
                          <w:p w14:paraId="37C21D58" w14:textId="77777777" w:rsidR="001A6C8F" w:rsidRDefault="001A6C8F">
                            <w:pPr>
                              <w:spacing w:after="0" w:line="240" w:lineRule="auto"/>
                              <w:textDirection w:val="btLr"/>
                            </w:pPr>
                          </w:p>
                          <w:p w14:paraId="2CEC8A0C" w14:textId="77777777" w:rsidR="001A6C8F" w:rsidRDefault="00000000">
                            <w:pPr>
                              <w:spacing w:after="0" w:line="240" w:lineRule="auto"/>
                              <w:textDirection w:val="btLr"/>
                            </w:pPr>
                            <w:r>
                              <w:rPr>
                                <w:rFonts w:ascii="Times New Roman" w:eastAsia="Times New Roman" w:hAnsi="Times New Roman" w:cs="Times New Roman"/>
                                <w:b/>
                                <w:color w:val="000000"/>
                                <w:sz w:val="24"/>
                              </w:rPr>
                              <w:t>Pastor:</w:t>
                            </w:r>
                            <w:r>
                              <w:rPr>
                                <w:color w:val="000000"/>
                                <w:sz w:val="20"/>
                              </w:rPr>
                              <w:t xml:space="preserve">  Andrew Burd-Harris</w:t>
                            </w:r>
                          </w:p>
                          <w:p w14:paraId="0978A702" w14:textId="77777777" w:rsidR="001A6C8F" w:rsidRDefault="00000000">
                            <w:pPr>
                              <w:spacing w:after="0" w:line="240" w:lineRule="auto"/>
                              <w:textDirection w:val="btLr"/>
                            </w:pPr>
                            <w:r>
                              <w:rPr>
                                <w:color w:val="000000"/>
                                <w:sz w:val="20"/>
                              </w:rPr>
                              <w:t>570-682-3508 (Office)</w:t>
                            </w:r>
                          </w:p>
                          <w:p w14:paraId="74ABB77D" w14:textId="77777777" w:rsidR="001A6C8F" w:rsidRDefault="00000000">
                            <w:pPr>
                              <w:spacing w:after="0" w:line="240" w:lineRule="auto"/>
                              <w:ind w:right="-180"/>
                              <w:textDirection w:val="btLr"/>
                            </w:pPr>
                            <w:r>
                              <w:rPr>
                                <w:color w:val="000000"/>
                                <w:sz w:val="20"/>
                              </w:rPr>
                              <w:t>570-854-9940</w:t>
                            </w:r>
                            <w:r>
                              <w:rPr>
                                <w:color w:val="000000"/>
                                <w:sz w:val="24"/>
                              </w:rPr>
                              <w:t xml:space="preserve"> (</w:t>
                            </w:r>
                            <w:r>
                              <w:rPr>
                                <w:color w:val="000000"/>
                                <w:sz w:val="20"/>
                              </w:rPr>
                              <w:t>Cell)</w:t>
                            </w:r>
                          </w:p>
                          <w:p w14:paraId="7AAB265A" w14:textId="77777777" w:rsidR="001A6C8F" w:rsidRDefault="00000000">
                            <w:pPr>
                              <w:spacing w:after="0" w:line="240" w:lineRule="auto"/>
                              <w:textDirection w:val="btLr"/>
                            </w:pPr>
                            <w:r>
                              <w:rPr>
                                <w:color w:val="000000"/>
                                <w:sz w:val="20"/>
                              </w:rPr>
                              <w:t xml:space="preserve">e-mail: </w:t>
                            </w:r>
                            <w:r>
                              <w:rPr>
                                <w:color w:val="000000"/>
                                <w:sz w:val="20"/>
                                <w:u w:val="single"/>
                              </w:rPr>
                              <w:t>aburd-harris@susumc.org</w:t>
                            </w:r>
                          </w:p>
                          <w:p w14:paraId="12EB32EC" w14:textId="77777777" w:rsidR="001A6C8F" w:rsidRDefault="001A6C8F">
                            <w:pPr>
                              <w:spacing w:after="0" w:line="240" w:lineRule="auto"/>
                              <w:textDirection w:val="btLr"/>
                            </w:pPr>
                          </w:p>
                          <w:p w14:paraId="640D54AF" w14:textId="77777777" w:rsidR="001A6C8F" w:rsidRDefault="00000000">
                            <w:pPr>
                              <w:spacing w:after="0" w:line="240" w:lineRule="auto"/>
                              <w:textDirection w:val="btLr"/>
                            </w:pPr>
                            <w:r>
                              <w:rPr>
                                <w:rFonts w:ascii="Times New Roman" w:eastAsia="Times New Roman" w:hAnsi="Times New Roman" w:cs="Times New Roman"/>
                                <w:b/>
                                <w:color w:val="000000"/>
                                <w:sz w:val="24"/>
                              </w:rPr>
                              <w:t>Office Hours and Information:</w:t>
                            </w:r>
                          </w:p>
                          <w:p w14:paraId="6E76AC51" w14:textId="77777777" w:rsidR="001A6C8F" w:rsidRDefault="00000000">
                            <w:pPr>
                              <w:spacing w:after="0" w:line="240" w:lineRule="auto"/>
                              <w:textDirection w:val="btLr"/>
                            </w:pPr>
                            <w:r>
                              <w:rPr>
                                <w:color w:val="000000"/>
                                <w:sz w:val="20"/>
                              </w:rPr>
                              <w:t>Secretary – Karen Koppenhaver</w:t>
                            </w:r>
                          </w:p>
                          <w:p w14:paraId="59BD8B19" w14:textId="77777777" w:rsidR="001A6C8F" w:rsidRDefault="00000000">
                            <w:pPr>
                              <w:spacing w:after="0" w:line="240" w:lineRule="auto"/>
                              <w:textDirection w:val="btLr"/>
                            </w:pPr>
                            <w:r>
                              <w:rPr>
                                <w:color w:val="000000"/>
                                <w:sz w:val="20"/>
                              </w:rPr>
                              <w:t xml:space="preserve">Tuesday and Thursday: </w:t>
                            </w:r>
                          </w:p>
                          <w:p w14:paraId="578E18AB" w14:textId="77777777" w:rsidR="001A6C8F" w:rsidRDefault="00000000">
                            <w:pPr>
                              <w:spacing w:after="0" w:line="240" w:lineRule="auto"/>
                              <w:textDirection w:val="btLr"/>
                            </w:pPr>
                            <w:r>
                              <w:rPr>
                                <w:color w:val="000000"/>
                                <w:sz w:val="20"/>
                              </w:rPr>
                              <w:t>10:00 am - 12:00 pm</w:t>
                            </w:r>
                          </w:p>
                          <w:p w14:paraId="0155491E" w14:textId="77777777" w:rsidR="001A6C8F" w:rsidRDefault="00000000">
                            <w:pPr>
                              <w:spacing w:after="0" w:line="240" w:lineRule="auto"/>
                              <w:textDirection w:val="btLr"/>
                            </w:pPr>
                            <w:r>
                              <w:rPr>
                                <w:color w:val="000000"/>
                                <w:sz w:val="20"/>
                              </w:rPr>
                              <w:t>Phone – 570-682-3508</w:t>
                            </w:r>
                          </w:p>
                          <w:p w14:paraId="3FE2B414" w14:textId="77777777" w:rsidR="001A6C8F" w:rsidRDefault="00000000">
                            <w:pPr>
                              <w:spacing w:after="0" w:line="240" w:lineRule="auto"/>
                              <w:textDirection w:val="btLr"/>
                            </w:pPr>
                            <w:r>
                              <w:rPr>
                                <w:color w:val="000000"/>
                                <w:sz w:val="20"/>
                                <w:u w:val="single"/>
                              </w:rPr>
                              <w:t xml:space="preserve">office@standrewsvalleyview.org </w:t>
                            </w:r>
                          </w:p>
                          <w:p w14:paraId="7723353C" w14:textId="77777777" w:rsidR="001A6C8F" w:rsidRDefault="001A6C8F">
                            <w:pPr>
                              <w:spacing w:after="0" w:line="240" w:lineRule="auto"/>
                              <w:textDirection w:val="btLr"/>
                            </w:pPr>
                          </w:p>
                          <w:p w14:paraId="1CBE3F87" w14:textId="77777777" w:rsidR="001A6C8F" w:rsidRDefault="00000000">
                            <w:pPr>
                              <w:spacing w:after="0" w:line="240" w:lineRule="auto"/>
                              <w:textDirection w:val="btLr"/>
                            </w:pPr>
                            <w:r>
                              <w:rPr>
                                <w:rFonts w:ascii="Times New Roman" w:eastAsia="Times New Roman" w:hAnsi="Times New Roman" w:cs="Times New Roman"/>
                                <w:b/>
                                <w:color w:val="000000"/>
                                <w:sz w:val="24"/>
                              </w:rPr>
                              <w:t>Newsletter Articles:</w:t>
                            </w:r>
                          </w:p>
                          <w:p w14:paraId="4997D3EB" w14:textId="77777777" w:rsidR="001A6C8F" w:rsidRDefault="00000000">
                            <w:pPr>
                              <w:spacing w:after="0" w:line="240" w:lineRule="auto"/>
                              <w:textDirection w:val="btLr"/>
                            </w:pPr>
                            <w:r>
                              <w:rPr>
                                <w:color w:val="000000"/>
                                <w:sz w:val="20"/>
                              </w:rPr>
                              <w:t>E-mail to the address below:</w:t>
                            </w:r>
                          </w:p>
                          <w:p w14:paraId="60A9A8D9" w14:textId="77777777" w:rsidR="001A6C8F" w:rsidRDefault="00000000">
                            <w:pPr>
                              <w:spacing w:after="0" w:line="240" w:lineRule="auto"/>
                              <w:textDirection w:val="btLr"/>
                            </w:pPr>
                            <w:r>
                              <w:rPr>
                                <w:color w:val="000000"/>
                                <w:sz w:val="20"/>
                                <w:u w:val="single"/>
                              </w:rPr>
                              <w:t>office@standrewsvalleyview.org</w:t>
                            </w:r>
                          </w:p>
                          <w:p w14:paraId="67BF7BCC" w14:textId="77777777" w:rsidR="001A6C8F" w:rsidRDefault="001A6C8F">
                            <w:pPr>
                              <w:spacing w:after="0" w:line="240" w:lineRule="auto"/>
                              <w:textDirection w:val="btLr"/>
                            </w:pPr>
                          </w:p>
                          <w:p w14:paraId="37FD41B0" w14:textId="77777777" w:rsidR="001A6C8F" w:rsidRDefault="00000000">
                            <w:pPr>
                              <w:spacing w:after="0" w:line="240" w:lineRule="auto"/>
                              <w:textDirection w:val="btLr"/>
                            </w:pPr>
                            <w:r>
                              <w:rPr>
                                <w:rFonts w:ascii="Times New Roman" w:eastAsia="Times New Roman" w:hAnsi="Times New Roman" w:cs="Times New Roman"/>
                                <w:b/>
                                <w:color w:val="000000"/>
                                <w:sz w:val="24"/>
                              </w:rPr>
                              <w:t>Prayer Chain Contact:</w:t>
                            </w:r>
                          </w:p>
                          <w:p w14:paraId="09CDCB17" w14:textId="77777777" w:rsidR="001A6C8F" w:rsidRDefault="00000000">
                            <w:pPr>
                              <w:spacing w:after="0" w:line="240" w:lineRule="auto"/>
                              <w:textDirection w:val="btLr"/>
                            </w:pPr>
                            <w:r>
                              <w:rPr>
                                <w:color w:val="000000"/>
                                <w:sz w:val="20"/>
                              </w:rPr>
                              <w:t>Carole Hepler – 570-682-3301</w:t>
                            </w:r>
                          </w:p>
                          <w:p w14:paraId="36F4F624" w14:textId="77777777" w:rsidR="001A6C8F" w:rsidRDefault="00000000">
                            <w:pPr>
                              <w:spacing w:after="0" w:line="240" w:lineRule="auto"/>
                              <w:textDirection w:val="btLr"/>
                            </w:pPr>
                            <w:r>
                              <w:rPr>
                                <w:color w:val="0000FF"/>
                                <w:sz w:val="20"/>
                                <w:u w:val="single"/>
                              </w:rPr>
                              <w:t>chelper@comcast.net</w:t>
                            </w:r>
                          </w:p>
                          <w:p w14:paraId="6E93932D" w14:textId="77777777" w:rsidR="001A6C8F" w:rsidRDefault="001A6C8F">
                            <w:pPr>
                              <w:spacing w:after="0" w:line="240" w:lineRule="auto"/>
                              <w:textDirection w:val="btLr"/>
                            </w:pPr>
                          </w:p>
                          <w:p w14:paraId="2E8205DB" w14:textId="77777777" w:rsidR="001A6C8F" w:rsidRDefault="00000000">
                            <w:pPr>
                              <w:spacing w:line="258" w:lineRule="auto"/>
                              <w:textDirection w:val="btLr"/>
                            </w:pPr>
                            <w:r>
                              <w:rPr>
                                <w:rFonts w:ascii="Times New Roman" w:eastAsia="Times New Roman" w:hAnsi="Times New Roman" w:cs="Times New Roman"/>
                                <w:b/>
                                <w:color w:val="000000"/>
                                <w:sz w:val="24"/>
                              </w:rPr>
                              <w:t>St. Andrew’s Web site:</w:t>
                            </w:r>
                            <w:r>
                              <w:rPr>
                                <w:color w:val="000000"/>
                                <w:sz w:val="20"/>
                              </w:rPr>
                              <w:t xml:space="preserve"> www.standrewsvalleyview.org</w:t>
                            </w:r>
                          </w:p>
                        </w:txbxContent>
                      </wps:txbx>
                      <wps:bodyPr spcFirstLastPara="1" wrap="square" lIns="274300" tIns="274300" rIns="182875" bIns="91425"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C5F54F2" id="Rectangle: Rounded Corners 1" o:spid="_x0000_s1026" style="position:absolute;left:0;text-align:left;margin-left:-2.4pt;margin-top:20.4pt;width:221.15pt;height:696.6pt;z-index:251658240;visibility:visible;mso-wrap-style:square;mso-width-percent:0;mso-height-percent:0;mso-wrap-distance-left:36pt;mso-wrap-distance-top:7.2pt;mso-wrap-distance-right:7.2pt;mso-wrap-distance-bottom:7.2pt;mso-position-horizontal:absolute;mso-position-horizontal-relative:margin;mso-position-vertical:absolute;mso-position-vertical-relative:page;mso-width-percent:0;mso-height-percent:0;mso-width-relative:margin;mso-height-relative:margin;v-text-anchor:top" arcsize="26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" strokeweight="5.5pt">
                <v:stroke startarrowwidth="narrow" startarrowlength="short" endarrowwidth="narrow" endarrowlength="short" linestyle="thinThick"/>
                <v:textbox inset="7.61944mm,7.61944mm,5.07986mm,2.53958mm">
                  <w:txbxContent>
                    <w:p w14:paraId="785C86DD" w14:textId="77777777" w:rsidR="001A6C8F" w:rsidRDefault="00000000">
                      <w:pPr>
                        <w:spacing w:after="0" w:line="240" w:lineRule="auto"/>
                        <w:textDirection w:val="btLr"/>
                      </w:pPr>
                      <w:r>
                        <w:rPr>
                          <w:rFonts w:ascii="Times New Roman" w:eastAsia="Times New Roman" w:hAnsi="Times New Roman" w:cs="Times New Roman"/>
                          <w:b/>
                          <w:color w:val="000000"/>
                          <w:sz w:val="104"/>
                        </w:rPr>
                        <w:t>S</w:t>
                      </w:r>
                      <w:r>
                        <w:rPr>
                          <w:rFonts w:ascii="Times New Roman" w:eastAsia="Times New Roman" w:hAnsi="Times New Roman" w:cs="Times New Roman"/>
                          <w:b/>
                          <w:color w:val="000000"/>
                          <w:sz w:val="36"/>
                        </w:rPr>
                        <w:t xml:space="preserve">t. </w:t>
                      </w:r>
                      <w:r>
                        <w:rPr>
                          <w:rFonts w:ascii="Times New Roman" w:eastAsia="Times New Roman" w:hAnsi="Times New Roman" w:cs="Times New Roman"/>
                          <w:b/>
                          <w:color w:val="000000"/>
                          <w:sz w:val="104"/>
                        </w:rPr>
                        <w:t>A</w:t>
                      </w:r>
                      <w:r>
                        <w:rPr>
                          <w:rFonts w:ascii="Times New Roman" w:eastAsia="Times New Roman" w:hAnsi="Times New Roman" w:cs="Times New Roman"/>
                          <w:b/>
                          <w:color w:val="000000"/>
                          <w:sz w:val="36"/>
                        </w:rPr>
                        <w:t>ndrew’s</w:t>
                      </w:r>
                    </w:p>
                    <w:p w14:paraId="10AEC7B2" w14:textId="77777777" w:rsidR="001A6C8F" w:rsidRDefault="00000000">
                      <w:pPr>
                        <w:spacing w:after="0" w:line="240" w:lineRule="auto"/>
                        <w:textDirection w:val="btLr"/>
                      </w:pPr>
                      <w:r>
                        <w:rPr>
                          <w:rFonts w:ascii="Times New Roman" w:eastAsia="Times New Roman" w:hAnsi="Times New Roman" w:cs="Times New Roman"/>
                          <w:b/>
                          <w:color w:val="000000"/>
                          <w:sz w:val="104"/>
                        </w:rPr>
                        <w:t xml:space="preserve"> M</w:t>
                      </w:r>
                      <w:r>
                        <w:rPr>
                          <w:rFonts w:ascii="Times New Roman" w:eastAsia="Times New Roman" w:hAnsi="Times New Roman" w:cs="Times New Roman"/>
                          <w:b/>
                          <w:color w:val="000000"/>
                          <w:sz w:val="36"/>
                        </w:rPr>
                        <w:t>essenger</w:t>
                      </w:r>
                    </w:p>
                    <w:p w14:paraId="1C2FB170" w14:textId="77777777" w:rsidR="001A6C8F" w:rsidRDefault="00000000">
                      <w:pPr>
                        <w:spacing w:line="258" w:lineRule="auto"/>
                        <w:textDirection w:val="btLr"/>
                      </w:pPr>
                      <w:r>
                        <w:rPr>
                          <w:color w:val="000000"/>
                          <w:sz w:val="20"/>
                        </w:rPr>
                        <w:t>St. Andrew’s United Methodist Church “growing in passion for God, showing compassion to all”</w:t>
                      </w:r>
                    </w:p>
                    <w:p w14:paraId="6CB6CAE2" w14:textId="77777777" w:rsidR="001A6C8F" w:rsidRDefault="00000000">
                      <w:pPr>
                        <w:spacing w:line="258" w:lineRule="auto"/>
                        <w:textDirection w:val="btLr"/>
                      </w:pPr>
                      <w:r>
                        <w:rPr>
                          <w:rFonts w:ascii="Times New Roman" w:eastAsia="Times New Roman" w:hAnsi="Times New Roman" w:cs="Times New Roman"/>
                          <w:b/>
                          <w:color w:val="000000"/>
                          <w:sz w:val="24"/>
                        </w:rPr>
                        <w:t>Our Mission:</w:t>
                      </w:r>
                      <w:r>
                        <w:rPr>
                          <w:color w:val="000000"/>
                          <w:sz w:val="20"/>
                        </w:rPr>
                        <w:t xml:space="preserve"> “To make disciples of Jesus Christ, who are growing in passion for God and showing compassion to all, by sharing God’s </w:t>
                      </w:r>
                      <w:proofErr w:type="spellStart"/>
                      <w:r>
                        <w:rPr>
                          <w:b/>
                          <w:color w:val="000000"/>
                          <w:sz w:val="20"/>
                        </w:rPr>
                        <w:t>REPAIR</w:t>
                      </w:r>
                      <w:r>
                        <w:rPr>
                          <w:color w:val="000000"/>
                          <w:sz w:val="20"/>
                        </w:rPr>
                        <w:t>ing</w:t>
                      </w:r>
                      <w:proofErr w:type="spellEnd"/>
                      <w:r>
                        <w:rPr>
                          <w:b/>
                          <w:color w:val="000000"/>
                          <w:sz w:val="20"/>
                        </w:rPr>
                        <w:t xml:space="preserve"> </w:t>
                      </w:r>
                      <w:r>
                        <w:rPr>
                          <w:color w:val="000000"/>
                          <w:sz w:val="20"/>
                        </w:rPr>
                        <w:t>Love.”</w:t>
                      </w:r>
                    </w:p>
                    <w:p w14:paraId="3B923EF5" w14:textId="77777777" w:rsidR="001A6C8F" w:rsidRDefault="00000000">
                      <w:pPr>
                        <w:spacing w:line="258" w:lineRule="auto"/>
                        <w:textDirection w:val="btLr"/>
                      </w:pPr>
                      <w:r>
                        <w:rPr>
                          <w:rFonts w:ascii="Times New Roman" w:eastAsia="Times New Roman" w:hAnsi="Times New Roman" w:cs="Times New Roman"/>
                          <w:b/>
                          <w:color w:val="000000"/>
                          <w:sz w:val="22"/>
                        </w:rPr>
                        <w:t>Our Vision:</w:t>
                      </w:r>
                      <w:r>
                        <w:rPr>
                          <w:b/>
                          <w:color w:val="000000"/>
                          <w:sz w:val="22"/>
                        </w:rPr>
                        <w:t xml:space="preserve"> </w:t>
                      </w:r>
                      <w:r>
                        <w:rPr>
                          <w:color w:val="000000"/>
                          <w:sz w:val="20"/>
                        </w:rPr>
                        <w:t>making disciples through:</w:t>
                      </w:r>
                    </w:p>
                    <w:p w14:paraId="74860468" w14:textId="77777777" w:rsidR="001A6C8F" w:rsidRDefault="00000000">
                      <w:pPr>
                        <w:spacing w:after="0" w:line="240" w:lineRule="auto"/>
                        <w:textDirection w:val="btLr"/>
                      </w:pPr>
                      <w:r>
                        <w:rPr>
                          <w:b/>
                          <w:color w:val="000000"/>
                          <w:sz w:val="20"/>
                        </w:rPr>
                        <w:t>R</w:t>
                      </w:r>
                      <w:r>
                        <w:rPr>
                          <w:color w:val="000000"/>
                          <w:sz w:val="20"/>
                        </w:rPr>
                        <w:t>adical hospitality</w:t>
                      </w:r>
                    </w:p>
                    <w:p w14:paraId="54640DF4" w14:textId="77777777" w:rsidR="001A6C8F" w:rsidRDefault="00000000">
                      <w:pPr>
                        <w:spacing w:after="0" w:line="240" w:lineRule="auto"/>
                        <w:textDirection w:val="btLr"/>
                      </w:pPr>
                      <w:r>
                        <w:rPr>
                          <w:b/>
                          <w:color w:val="000000"/>
                          <w:sz w:val="20"/>
                        </w:rPr>
                        <w:t>E</w:t>
                      </w:r>
                      <w:r>
                        <w:rPr>
                          <w:color w:val="000000"/>
                          <w:sz w:val="20"/>
                        </w:rPr>
                        <w:t>xtravagant generosity</w:t>
                      </w:r>
                    </w:p>
                    <w:p w14:paraId="1D78335E" w14:textId="77777777" w:rsidR="001A6C8F" w:rsidRDefault="00000000">
                      <w:pPr>
                        <w:spacing w:after="0" w:line="240" w:lineRule="auto"/>
                        <w:textDirection w:val="btLr"/>
                      </w:pPr>
                      <w:r>
                        <w:rPr>
                          <w:b/>
                          <w:color w:val="000000"/>
                          <w:sz w:val="20"/>
                        </w:rPr>
                        <w:t>P</w:t>
                      </w:r>
                      <w:r>
                        <w:rPr>
                          <w:color w:val="000000"/>
                          <w:sz w:val="20"/>
                        </w:rPr>
                        <w:t>assionate worship</w:t>
                      </w:r>
                    </w:p>
                    <w:p w14:paraId="27575BF1" w14:textId="77777777" w:rsidR="001A6C8F" w:rsidRDefault="00000000">
                      <w:pPr>
                        <w:spacing w:after="0" w:line="240" w:lineRule="auto"/>
                        <w:textDirection w:val="btLr"/>
                      </w:pPr>
                      <w:r>
                        <w:rPr>
                          <w:b/>
                          <w:color w:val="000000"/>
                          <w:sz w:val="20"/>
                        </w:rPr>
                        <w:t>A</w:t>
                      </w:r>
                      <w:r>
                        <w:rPr>
                          <w:color w:val="000000"/>
                          <w:sz w:val="20"/>
                        </w:rPr>
                        <w:t>uthentic witness</w:t>
                      </w:r>
                    </w:p>
                    <w:p w14:paraId="5D6EE844" w14:textId="77777777" w:rsidR="001A6C8F" w:rsidRDefault="00000000">
                      <w:pPr>
                        <w:spacing w:after="0" w:line="240" w:lineRule="auto"/>
                        <w:textDirection w:val="btLr"/>
                      </w:pPr>
                      <w:r>
                        <w:rPr>
                          <w:b/>
                          <w:color w:val="000000"/>
                          <w:sz w:val="20"/>
                        </w:rPr>
                        <w:t>I</w:t>
                      </w:r>
                      <w:r>
                        <w:rPr>
                          <w:color w:val="000000"/>
                          <w:sz w:val="20"/>
                        </w:rPr>
                        <w:t>ntentional faith development</w:t>
                      </w:r>
                    </w:p>
                    <w:p w14:paraId="02D16FFE" w14:textId="77777777" w:rsidR="001A6C8F" w:rsidRDefault="00000000">
                      <w:pPr>
                        <w:spacing w:after="0" w:line="240" w:lineRule="auto"/>
                        <w:textDirection w:val="btLr"/>
                      </w:pPr>
                      <w:r>
                        <w:rPr>
                          <w:b/>
                          <w:color w:val="000000"/>
                          <w:sz w:val="20"/>
                        </w:rPr>
                        <w:t>R</w:t>
                      </w:r>
                      <w:r>
                        <w:rPr>
                          <w:color w:val="000000"/>
                          <w:sz w:val="20"/>
                        </w:rPr>
                        <w:t>isk taking mission</w:t>
                      </w:r>
                    </w:p>
                    <w:p w14:paraId="37C21D58" w14:textId="77777777" w:rsidR="001A6C8F" w:rsidRDefault="001A6C8F">
                      <w:pPr>
                        <w:spacing w:after="0" w:line="240" w:lineRule="auto"/>
                        <w:textDirection w:val="btLr"/>
                      </w:pPr>
                    </w:p>
                    <w:p w14:paraId="2CEC8A0C" w14:textId="77777777" w:rsidR="001A6C8F" w:rsidRDefault="00000000">
                      <w:pPr>
                        <w:spacing w:after="0" w:line="240" w:lineRule="auto"/>
                        <w:textDirection w:val="btLr"/>
                      </w:pPr>
                      <w:r>
                        <w:rPr>
                          <w:rFonts w:ascii="Times New Roman" w:eastAsia="Times New Roman" w:hAnsi="Times New Roman" w:cs="Times New Roman"/>
                          <w:b/>
                          <w:color w:val="000000"/>
                          <w:sz w:val="24"/>
                        </w:rPr>
                        <w:t>Pastor:</w:t>
                      </w:r>
                      <w:r>
                        <w:rPr>
                          <w:color w:val="000000"/>
                          <w:sz w:val="20"/>
                        </w:rPr>
                        <w:t xml:space="preserve">  Andrew Burd-Harris</w:t>
                      </w:r>
                    </w:p>
                    <w:p w14:paraId="0978A702" w14:textId="77777777" w:rsidR="001A6C8F" w:rsidRDefault="00000000">
                      <w:pPr>
                        <w:spacing w:after="0" w:line="240" w:lineRule="auto"/>
                        <w:textDirection w:val="btLr"/>
                      </w:pPr>
                      <w:r>
                        <w:rPr>
                          <w:color w:val="000000"/>
                          <w:sz w:val="20"/>
                        </w:rPr>
                        <w:t>570-682-3508 (Office)</w:t>
                      </w:r>
                    </w:p>
                    <w:p w14:paraId="74ABB77D" w14:textId="77777777" w:rsidR="001A6C8F" w:rsidRDefault="00000000">
                      <w:pPr>
                        <w:spacing w:after="0" w:line="240" w:lineRule="auto"/>
                        <w:ind w:right="-180"/>
                        <w:textDirection w:val="btLr"/>
                      </w:pPr>
                      <w:r>
                        <w:rPr>
                          <w:color w:val="000000"/>
                          <w:sz w:val="20"/>
                        </w:rPr>
                        <w:t>570-854-9940</w:t>
                      </w:r>
                      <w:r>
                        <w:rPr>
                          <w:color w:val="000000"/>
                          <w:sz w:val="24"/>
                        </w:rPr>
                        <w:t xml:space="preserve"> (</w:t>
                      </w:r>
                      <w:r>
                        <w:rPr>
                          <w:color w:val="000000"/>
                          <w:sz w:val="20"/>
                        </w:rPr>
                        <w:t>Cell)</w:t>
                      </w:r>
                    </w:p>
                    <w:p w14:paraId="7AAB265A" w14:textId="77777777" w:rsidR="001A6C8F" w:rsidRDefault="00000000">
                      <w:pPr>
                        <w:spacing w:after="0" w:line="240" w:lineRule="auto"/>
                        <w:textDirection w:val="btLr"/>
                      </w:pPr>
                      <w:r>
                        <w:rPr>
                          <w:color w:val="000000"/>
                          <w:sz w:val="20"/>
                        </w:rPr>
                        <w:t xml:space="preserve">e-mail: </w:t>
                      </w:r>
                      <w:r>
                        <w:rPr>
                          <w:color w:val="000000"/>
                          <w:sz w:val="20"/>
                          <w:u w:val="single"/>
                        </w:rPr>
                        <w:t>aburd-harris@susumc.org</w:t>
                      </w:r>
                    </w:p>
                    <w:p w14:paraId="12EB32EC" w14:textId="77777777" w:rsidR="001A6C8F" w:rsidRDefault="001A6C8F">
                      <w:pPr>
                        <w:spacing w:after="0" w:line="240" w:lineRule="auto"/>
                        <w:textDirection w:val="btLr"/>
                      </w:pPr>
                    </w:p>
                    <w:p w14:paraId="640D54AF" w14:textId="77777777" w:rsidR="001A6C8F" w:rsidRDefault="00000000">
                      <w:pPr>
                        <w:spacing w:after="0" w:line="240" w:lineRule="auto"/>
                        <w:textDirection w:val="btLr"/>
                      </w:pPr>
                      <w:r>
                        <w:rPr>
                          <w:rFonts w:ascii="Times New Roman" w:eastAsia="Times New Roman" w:hAnsi="Times New Roman" w:cs="Times New Roman"/>
                          <w:b/>
                          <w:color w:val="000000"/>
                          <w:sz w:val="24"/>
                        </w:rPr>
                        <w:t>Office Hours and Information:</w:t>
                      </w:r>
                    </w:p>
                    <w:p w14:paraId="6E76AC51" w14:textId="77777777" w:rsidR="001A6C8F" w:rsidRDefault="00000000">
                      <w:pPr>
                        <w:spacing w:after="0" w:line="240" w:lineRule="auto"/>
                        <w:textDirection w:val="btLr"/>
                      </w:pPr>
                      <w:r>
                        <w:rPr>
                          <w:color w:val="000000"/>
                          <w:sz w:val="20"/>
                        </w:rPr>
                        <w:t>Secretary – Karen Koppenhaver</w:t>
                      </w:r>
                    </w:p>
                    <w:p w14:paraId="59BD8B19" w14:textId="77777777" w:rsidR="001A6C8F" w:rsidRDefault="00000000">
                      <w:pPr>
                        <w:spacing w:after="0" w:line="240" w:lineRule="auto"/>
                        <w:textDirection w:val="btLr"/>
                      </w:pPr>
                      <w:r>
                        <w:rPr>
                          <w:color w:val="000000"/>
                          <w:sz w:val="20"/>
                        </w:rPr>
                        <w:t xml:space="preserve">Tuesday and Thursday: </w:t>
                      </w:r>
                    </w:p>
                    <w:p w14:paraId="578E18AB" w14:textId="77777777" w:rsidR="001A6C8F" w:rsidRDefault="00000000">
                      <w:pPr>
                        <w:spacing w:after="0" w:line="240" w:lineRule="auto"/>
                        <w:textDirection w:val="btLr"/>
                      </w:pPr>
                      <w:r>
                        <w:rPr>
                          <w:color w:val="000000"/>
                          <w:sz w:val="20"/>
                        </w:rPr>
                        <w:t>10:00 am - 12:00 pm</w:t>
                      </w:r>
                    </w:p>
                    <w:p w14:paraId="0155491E" w14:textId="77777777" w:rsidR="001A6C8F" w:rsidRDefault="00000000">
                      <w:pPr>
                        <w:spacing w:after="0" w:line="240" w:lineRule="auto"/>
                        <w:textDirection w:val="btLr"/>
                      </w:pPr>
                      <w:r>
                        <w:rPr>
                          <w:color w:val="000000"/>
                          <w:sz w:val="20"/>
                        </w:rPr>
                        <w:t>Phone – 570-682-3508</w:t>
                      </w:r>
                    </w:p>
                    <w:p w14:paraId="3FE2B414" w14:textId="77777777" w:rsidR="001A6C8F" w:rsidRDefault="00000000">
                      <w:pPr>
                        <w:spacing w:after="0" w:line="240" w:lineRule="auto"/>
                        <w:textDirection w:val="btLr"/>
                      </w:pPr>
                      <w:r>
                        <w:rPr>
                          <w:color w:val="000000"/>
                          <w:sz w:val="20"/>
                          <w:u w:val="single"/>
                        </w:rPr>
                        <w:t xml:space="preserve">office@standrewsvalleyview.org </w:t>
                      </w:r>
                    </w:p>
                    <w:p w14:paraId="7723353C" w14:textId="77777777" w:rsidR="001A6C8F" w:rsidRDefault="001A6C8F">
                      <w:pPr>
                        <w:spacing w:after="0" w:line="240" w:lineRule="auto"/>
                        <w:textDirection w:val="btLr"/>
                      </w:pPr>
                    </w:p>
                    <w:p w14:paraId="1CBE3F87" w14:textId="77777777" w:rsidR="001A6C8F" w:rsidRDefault="00000000">
                      <w:pPr>
                        <w:spacing w:after="0" w:line="240" w:lineRule="auto"/>
                        <w:textDirection w:val="btLr"/>
                      </w:pPr>
                      <w:r>
                        <w:rPr>
                          <w:rFonts w:ascii="Times New Roman" w:eastAsia="Times New Roman" w:hAnsi="Times New Roman" w:cs="Times New Roman"/>
                          <w:b/>
                          <w:color w:val="000000"/>
                          <w:sz w:val="24"/>
                        </w:rPr>
                        <w:t>Newsletter Articles:</w:t>
                      </w:r>
                    </w:p>
                    <w:p w14:paraId="4997D3EB" w14:textId="77777777" w:rsidR="001A6C8F" w:rsidRDefault="00000000">
                      <w:pPr>
                        <w:spacing w:after="0" w:line="240" w:lineRule="auto"/>
                        <w:textDirection w:val="btLr"/>
                      </w:pPr>
                      <w:r>
                        <w:rPr>
                          <w:color w:val="000000"/>
                          <w:sz w:val="20"/>
                        </w:rPr>
                        <w:t>E-mail to the address below:</w:t>
                      </w:r>
                    </w:p>
                    <w:p w14:paraId="60A9A8D9" w14:textId="77777777" w:rsidR="001A6C8F" w:rsidRDefault="00000000">
                      <w:pPr>
                        <w:spacing w:after="0" w:line="240" w:lineRule="auto"/>
                        <w:textDirection w:val="btLr"/>
                      </w:pPr>
                      <w:r>
                        <w:rPr>
                          <w:color w:val="000000"/>
                          <w:sz w:val="20"/>
                          <w:u w:val="single"/>
                        </w:rPr>
                        <w:t>office@standrewsvalleyview.org</w:t>
                      </w:r>
                    </w:p>
                    <w:p w14:paraId="67BF7BCC" w14:textId="77777777" w:rsidR="001A6C8F" w:rsidRDefault="001A6C8F">
                      <w:pPr>
                        <w:spacing w:after="0" w:line="240" w:lineRule="auto"/>
                        <w:textDirection w:val="btLr"/>
                      </w:pPr>
                    </w:p>
                    <w:p w14:paraId="37FD41B0" w14:textId="77777777" w:rsidR="001A6C8F" w:rsidRDefault="00000000">
                      <w:pPr>
                        <w:spacing w:after="0" w:line="240" w:lineRule="auto"/>
                        <w:textDirection w:val="btLr"/>
                      </w:pPr>
                      <w:r>
                        <w:rPr>
                          <w:rFonts w:ascii="Times New Roman" w:eastAsia="Times New Roman" w:hAnsi="Times New Roman" w:cs="Times New Roman"/>
                          <w:b/>
                          <w:color w:val="000000"/>
                          <w:sz w:val="24"/>
                        </w:rPr>
                        <w:t>Prayer Chain Contact:</w:t>
                      </w:r>
                    </w:p>
                    <w:p w14:paraId="09CDCB17" w14:textId="77777777" w:rsidR="001A6C8F" w:rsidRDefault="00000000">
                      <w:pPr>
                        <w:spacing w:after="0" w:line="240" w:lineRule="auto"/>
                        <w:textDirection w:val="btLr"/>
                      </w:pPr>
                      <w:r>
                        <w:rPr>
                          <w:color w:val="000000"/>
                          <w:sz w:val="20"/>
                        </w:rPr>
                        <w:t>Carole Hepler – 570-682-3301</w:t>
                      </w:r>
                    </w:p>
                    <w:p w14:paraId="36F4F624" w14:textId="77777777" w:rsidR="001A6C8F" w:rsidRDefault="00000000">
                      <w:pPr>
                        <w:spacing w:after="0" w:line="240" w:lineRule="auto"/>
                        <w:textDirection w:val="btLr"/>
                      </w:pPr>
                      <w:r>
                        <w:rPr>
                          <w:color w:val="0000FF"/>
                          <w:sz w:val="20"/>
                          <w:u w:val="single"/>
                        </w:rPr>
                        <w:t>chelper@comcast.net</w:t>
                      </w:r>
                    </w:p>
                    <w:p w14:paraId="6E93932D" w14:textId="77777777" w:rsidR="001A6C8F" w:rsidRDefault="001A6C8F">
                      <w:pPr>
                        <w:spacing w:after="0" w:line="240" w:lineRule="auto"/>
                        <w:textDirection w:val="btLr"/>
                      </w:pPr>
                    </w:p>
                    <w:p w14:paraId="2E8205DB" w14:textId="77777777" w:rsidR="001A6C8F" w:rsidRDefault="00000000">
                      <w:pPr>
                        <w:spacing w:line="258" w:lineRule="auto"/>
                        <w:textDirection w:val="btLr"/>
                      </w:pPr>
                      <w:r>
                        <w:rPr>
                          <w:rFonts w:ascii="Times New Roman" w:eastAsia="Times New Roman" w:hAnsi="Times New Roman" w:cs="Times New Roman"/>
                          <w:b/>
                          <w:color w:val="000000"/>
                          <w:sz w:val="24"/>
                        </w:rPr>
                        <w:t>St. Andrew’s Web site:</w:t>
                      </w:r>
                      <w:r>
                        <w:rPr>
                          <w:color w:val="000000"/>
                          <w:sz w:val="20"/>
                        </w:rPr>
                        <w:t xml:space="preserve"> www.standrewsvalleyview.org</w:t>
                      </w:r>
                    </w:p>
                  </w:txbxContent>
                </v:textbox>
                <w10:wrap type="square" anchorx="margin" anchory="page"/>
              </v:roundrect>
            </w:pict>
          </mc:Fallback>
        </mc:AlternateContent>
      </w:r>
    </w:p>
    <w:p w14:paraId="0A68E37B" w14:textId="256923A3" w:rsidR="001A6C8F" w:rsidRDefault="001A6C8F" w:rsidP="00F65FBA">
      <w:pPr>
        <w:spacing w:after="0" w:line="240" w:lineRule="auto"/>
        <w:jc w:val="center"/>
        <w:rPr>
          <w:i/>
          <w:iCs/>
          <w:color w:val="222222"/>
          <w:sz w:val="22"/>
          <w:szCs w:val="22"/>
          <w:highlight w:val="white"/>
        </w:rPr>
      </w:pPr>
    </w:p>
    <w:p w14:paraId="2AD28C13" w14:textId="77777777" w:rsidR="00F65FBA" w:rsidRDefault="00F65FBA">
      <w:pPr>
        <w:shd w:val="clear" w:color="auto" w:fill="FFFFFF"/>
        <w:spacing w:after="0" w:line="240" w:lineRule="auto"/>
        <w:rPr>
          <w:rFonts w:ascii="ITC Zapf Chancery" w:eastAsia="ITC Zapf Chancery" w:hAnsi="ITC Zapf Chancery" w:cs="ITC Zapf Chancery"/>
          <w:b/>
          <w:bCs/>
          <w:i/>
          <w:iCs/>
          <w:color w:val="222222"/>
        </w:rPr>
      </w:pPr>
    </w:p>
    <w:p w14:paraId="4787D11F" w14:textId="70CCCDD4" w:rsidR="00F65FBA" w:rsidRDefault="00F65FBA">
      <w:pPr>
        <w:shd w:val="clear" w:color="auto" w:fill="FFFFFF"/>
        <w:spacing w:after="0" w:line="240" w:lineRule="auto"/>
        <w:rPr>
          <w:rFonts w:ascii="ITC Zapf Chancery" w:eastAsia="ITC Zapf Chancery" w:hAnsi="ITC Zapf Chancery" w:cs="ITC Zapf Chancery"/>
          <w:b/>
          <w:bCs/>
          <w:i/>
          <w:iCs/>
          <w:color w:val="222222"/>
        </w:rPr>
      </w:pPr>
    </w:p>
    <w:p w14:paraId="2FE4FAD3" w14:textId="77777777" w:rsidR="00923E48" w:rsidRDefault="00923E48" w:rsidP="00923E48">
      <w:pPr>
        <w:shd w:val="clear" w:color="auto" w:fill="FFFFFF"/>
        <w:spacing w:after="0" w:line="240" w:lineRule="auto"/>
        <w:rPr>
          <w:rFonts w:eastAsia="ITC Zapf Chancery"/>
          <w:color w:val="222222"/>
          <w:sz w:val="24"/>
          <w:szCs w:val="24"/>
        </w:rPr>
      </w:pPr>
    </w:p>
    <w:p w14:paraId="62B2D809"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3AD76109"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1C8CECFE"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0F1472ED" w14:textId="5C355773"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1FA3E61D"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6C4A6253" w14:textId="3564C1FA" w:rsidR="00933AA8" w:rsidRDefault="00743307" w:rsidP="00923E48">
      <w:pPr>
        <w:shd w:val="clear" w:color="auto" w:fill="FFFFFF"/>
        <w:spacing w:after="0" w:line="240" w:lineRule="auto"/>
        <w:jc w:val="right"/>
        <w:rPr>
          <w:rFonts w:ascii="Algerian" w:eastAsia="Algerian" w:hAnsi="Algerian" w:cs="Algerian"/>
          <w:b/>
          <w:bCs/>
          <w:noProof/>
          <w:sz w:val="44"/>
          <w:szCs w:val="44"/>
        </w:rPr>
      </w:pPr>
      <w:r>
        <w:rPr>
          <w:rFonts w:ascii="Algerian" w:eastAsia="Algerian" w:hAnsi="Algerian" w:cs="Algerian"/>
          <w:b/>
          <w:bCs/>
          <w:noProof/>
          <w:sz w:val="44"/>
          <w:szCs w:val="44"/>
        </w:rPr>
        <w:t xml:space="preserve">      </w:t>
      </w:r>
    </w:p>
    <w:p w14:paraId="48D015C5"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3B4852C3"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554E5DD0"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3F3B26B9"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2808E773" w14:textId="77777777" w:rsidR="00933AA8" w:rsidRDefault="00933AA8" w:rsidP="00923E48">
      <w:pPr>
        <w:shd w:val="clear" w:color="auto" w:fill="FFFFFF"/>
        <w:spacing w:after="0" w:line="240" w:lineRule="auto"/>
        <w:jc w:val="right"/>
        <w:rPr>
          <w:rFonts w:ascii="Algerian" w:eastAsia="Algerian" w:hAnsi="Algerian" w:cs="Algerian"/>
          <w:b/>
          <w:bCs/>
          <w:noProof/>
          <w:sz w:val="44"/>
          <w:szCs w:val="44"/>
        </w:rPr>
      </w:pPr>
    </w:p>
    <w:p w14:paraId="32BE74C0" w14:textId="6EBE5F27" w:rsidR="00743307" w:rsidRDefault="00A004D3" w:rsidP="00E31F1F">
      <w:pPr>
        <w:shd w:val="clear" w:color="auto" w:fill="FFFFFF"/>
        <w:spacing w:after="0" w:line="240" w:lineRule="auto"/>
        <w:rPr>
          <w:rFonts w:ascii="Algerian" w:eastAsia="Algerian" w:hAnsi="Algerian" w:cs="Algerian"/>
          <w:b/>
          <w:bCs/>
          <w:noProof/>
          <w:sz w:val="44"/>
          <w:szCs w:val="44"/>
        </w:rPr>
      </w:pPr>
      <w:r>
        <w:rPr>
          <w:rFonts w:ascii="Algerian" w:eastAsia="Algerian" w:hAnsi="Algerian" w:cs="Algerian"/>
          <w:b/>
          <w:bCs/>
          <w:noProof/>
          <w:sz w:val="44"/>
          <w:szCs w:val="44"/>
        </w:rPr>
        <w:t xml:space="preserve">                       </w:t>
      </w:r>
      <w:r w:rsidR="00743307">
        <w:rPr>
          <w:rFonts w:ascii="Algerian" w:eastAsia="Algerian" w:hAnsi="Algerian" w:cs="Algerian"/>
          <w:b/>
          <w:bCs/>
          <w:noProof/>
          <w:sz w:val="44"/>
          <w:szCs w:val="44"/>
        </w:rPr>
        <w:t xml:space="preserve">     </w:t>
      </w:r>
    </w:p>
    <w:p w14:paraId="3CFC68CA" w14:textId="35EC5942" w:rsidR="00923E48" w:rsidRDefault="00BB4472" w:rsidP="00743307">
      <w:pPr>
        <w:shd w:val="clear" w:color="auto" w:fill="FFFFFF"/>
        <w:spacing w:after="0" w:line="240" w:lineRule="auto"/>
        <w:jc w:val="right"/>
        <w:rPr>
          <w:rFonts w:eastAsia="ITC Zapf Chancery"/>
          <w:color w:val="222222"/>
          <w:sz w:val="24"/>
          <w:szCs w:val="24"/>
        </w:rPr>
      </w:pPr>
      <w:r>
        <w:rPr>
          <w:rFonts w:ascii="Algerian" w:eastAsia="Algerian" w:hAnsi="Algerian" w:cs="Algerian"/>
          <w:b/>
          <w:bCs/>
          <w:noProof/>
          <w:sz w:val="44"/>
          <w:szCs w:val="44"/>
        </w:rPr>
        <w:t>OCTOBER</w:t>
      </w:r>
      <w:r w:rsidR="00923E48">
        <w:rPr>
          <w:rFonts w:ascii="Algerian" w:eastAsia="Algerian" w:hAnsi="Algerian" w:cs="Algerian"/>
          <w:b/>
          <w:bCs/>
          <w:color w:val="222222"/>
          <w:sz w:val="44"/>
          <w:szCs w:val="44"/>
        </w:rPr>
        <w:t xml:space="preserve"> 2026</w:t>
      </w:r>
    </w:p>
    <w:p w14:paraId="62CC700D" w14:textId="2E689537" w:rsidR="00933AA8" w:rsidRDefault="00BB4472" w:rsidP="00933AA8">
      <w:pPr>
        <w:shd w:val="clear" w:color="auto" w:fill="FFFFFF"/>
        <w:spacing w:after="0" w:line="240" w:lineRule="auto"/>
        <w:jc w:val="center"/>
        <w:rPr>
          <w:rFonts w:eastAsia="ITC Zapf Chancery"/>
          <w:color w:val="222222"/>
          <w:sz w:val="24"/>
          <w:szCs w:val="24"/>
        </w:rPr>
      </w:pPr>
      <w:r>
        <w:rPr>
          <w:noProof/>
        </w:rPr>
        <w:drawing>
          <wp:inline distT="0" distB="0" distL="0" distR="0" wp14:anchorId="7D311C7E" wp14:editId="237EC347">
            <wp:extent cx="3143250" cy="381097"/>
            <wp:effectExtent l="0" t="0" r="0" b="0"/>
            <wp:docPr id="1587832611" name="Picture 1" descr="border_6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rder_609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0" cy="381097"/>
                    </a:xfrm>
                    <a:prstGeom prst="rect">
                      <a:avLst/>
                    </a:prstGeom>
                    <a:noFill/>
                    <a:ln>
                      <a:noFill/>
                    </a:ln>
                  </pic:spPr>
                </pic:pic>
              </a:graphicData>
            </a:graphic>
          </wp:inline>
        </w:drawing>
      </w:r>
    </w:p>
    <w:p w14:paraId="00D58C07" w14:textId="77777777" w:rsidR="00A004D3" w:rsidRDefault="00743307" w:rsidP="00933AA8">
      <w:pPr>
        <w:shd w:val="clear" w:color="auto" w:fill="FFFFFF"/>
        <w:spacing w:after="0" w:line="240" w:lineRule="auto"/>
        <w:ind w:left="-360"/>
        <w:rPr>
          <w:rFonts w:ascii="Gill Sans MT" w:eastAsia="ITC Zapf Chancery" w:hAnsi="Gill Sans MT"/>
          <w:color w:val="222222"/>
          <w:sz w:val="22"/>
          <w:szCs w:val="22"/>
        </w:rPr>
      </w:pPr>
      <w:r>
        <w:rPr>
          <w:rFonts w:ascii="Gill Sans MT" w:eastAsia="ITC Zapf Chancery" w:hAnsi="Gill Sans MT"/>
          <w:color w:val="222222"/>
          <w:sz w:val="22"/>
          <w:szCs w:val="22"/>
        </w:rPr>
        <w:t xml:space="preserve">   </w:t>
      </w:r>
    </w:p>
    <w:p w14:paraId="0E710C7A" w14:textId="0AFA02F7" w:rsidR="003B521F" w:rsidRPr="003B521F" w:rsidRDefault="00E31F1F" w:rsidP="003B521F">
      <w:pPr>
        <w:spacing w:line="278" w:lineRule="auto"/>
        <w:rPr>
          <w:rFonts w:eastAsia="Aptos"/>
          <w:kern w:val="2"/>
          <w:sz w:val="24"/>
          <w:szCs w:val="24"/>
          <w:lang w:val="en-US"/>
          <w14:ligatures w14:val="standardContextual"/>
        </w:rPr>
      </w:pPr>
      <w:r w:rsidRPr="00E31F1F">
        <w:rPr>
          <w:rFonts w:eastAsia="Aptos"/>
          <w:noProof/>
          <w:kern w:val="2"/>
          <w:sz w:val="24"/>
          <w:szCs w:val="24"/>
          <w:lang w:val="en-US"/>
          <w14:ligatures w14:val="standardContextual"/>
        </w:rPr>
        <w:drawing>
          <wp:anchor distT="0" distB="0" distL="91440" distR="91440" simplePos="0" relativeHeight="251680768" behindDoc="1" locked="0" layoutInCell="1" allowOverlap="1" wp14:anchorId="34507182" wp14:editId="65FB8B33">
            <wp:simplePos x="0" y="0"/>
            <wp:positionH relativeFrom="column">
              <wp:posOffset>3810</wp:posOffset>
            </wp:positionH>
            <wp:positionV relativeFrom="paragraph">
              <wp:posOffset>0</wp:posOffset>
            </wp:positionV>
            <wp:extent cx="1444752" cy="850392"/>
            <wp:effectExtent l="0" t="0" r="3175" b="6985"/>
            <wp:wrapTight wrapText="right">
              <wp:wrapPolygon edited="0">
                <wp:start x="0" y="0"/>
                <wp:lineTo x="0" y="21294"/>
                <wp:lineTo x="21363" y="21294"/>
                <wp:lineTo x="21363" y="0"/>
                <wp:lineTo x="0" y="0"/>
              </wp:wrapPolygon>
            </wp:wrapTight>
            <wp:docPr id="420614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1414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4752" cy="850392"/>
                    </a:xfrm>
                    <a:prstGeom prst="rect">
                      <a:avLst/>
                    </a:prstGeom>
                  </pic:spPr>
                </pic:pic>
              </a:graphicData>
            </a:graphic>
            <wp14:sizeRelH relativeFrom="margin">
              <wp14:pctWidth>0</wp14:pctWidth>
            </wp14:sizeRelH>
            <wp14:sizeRelV relativeFrom="margin">
              <wp14:pctHeight>0</wp14:pctHeight>
            </wp14:sizeRelV>
          </wp:anchor>
        </w:drawing>
      </w:r>
      <w:r w:rsidR="003B521F" w:rsidRPr="003B521F">
        <w:rPr>
          <w:rFonts w:eastAsia="Aptos"/>
          <w:kern w:val="2"/>
          <w:sz w:val="24"/>
          <w:szCs w:val="24"/>
          <w:lang w:val="en-US"/>
          <w14:ligatures w14:val="standardContextual"/>
        </w:rPr>
        <w:t>At the end of August, I finished my sermon series on “Seek Ye First” by looking at the Great Commission. Jesus sends his disciples out to make more disciples. Jesus’ commission raises the question-what is a disciple? What does it mean to be one, let alone make one?</w:t>
      </w:r>
    </w:p>
    <w:p w14:paraId="21F8539A" w14:textId="77777777" w:rsidR="003B521F" w:rsidRPr="003B52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In Jesus’ day, a disciple was a person who followed a rabbi. Disciples set out to become like the rabbi. You followed your rabbi around, listened to your rabbi’s teachings, and observed how the rabbi lived his life. One day you will go out on your own to be like your rabbi and shape the next generation of disciples.</w:t>
      </w:r>
    </w:p>
    <w:p w14:paraId="4EAC0606" w14:textId="77777777" w:rsidR="003B521F" w:rsidRPr="003B52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Today, we cannot physically follow Jesus like the disciples did in the Bible. Instead, we rely on the gifts and grace of the Holy Spirit. And the formation process of the church to help grow into the disciples Jesus is calling us to be.</w:t>
      </w:r>
    </w:p>
    <w:p w14:paraId="386FEE2B" w14:textId="77777777" w:rsidR="003B521F" w:rsidRPr="003B52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 xml:space="preserve">Spiritual disciplines are practices that open us up to the Holy Spirit and God’s grace; they help shape us into disciples. One way I think about them is that they are the practices we engage in that help us love God and love our neighbor (live out the Great Commandment). Formative disciplines that help us love God are: prayer, fasting, engaging with the Bible, and worship. Disciplines that help us love our neighbor are: working for justice, feeding the hungry, visiting prisoners. There are other disciplines. </w:t>
      </w:r>
    </w:p>
    <w:p w14:paraId="5C0745F2" w14:textId="77777777" w:rsidR="00E31F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 xml:space="preserve">October will give us the opportunity to experience two spiritual disciplines. The first is Holy Communion. </w:t>
      </w:r>
    </w:p>
    <w:p w14:paraId="645C6C99" w14:textId="5479D24A" w:rsidR="00E31F1F" w:rsidRPr="00E31F1F" w:rsidRDefault="00E31F1F" w:rsidP="003B521F">
      <w:pPr>
        <w:spacing w:line="278" w:lineRule="auto"/>
        <w:rPr>
          <w:rFonts w:eastAsia="Aptos"/>
          <w:kern w:val="2"/>
          <w:sz w:val="20"/>
          <w:szCs w:val="20"/>
          <w:lang w:val="en-US"/>
          <w14:ligatures w14:val="standardContextual"/>
        </w:rPr>
      </w:pPr>
      <w:r>
        <w:rPr>
          <w:rFonts w:eastAsia="Aptos"/>
          <w:kern w:val="2"/>
          <w:sz w:val="24"/>
          <w:szCs w:val="24"/>
          <w:lang w:val="en-US"/>
          <w14:ligatures w14:val="standardContextual"/>
        </w:rPr>
        <w:t xml:space="preserve">                                              </w:t>
      </w:r>
      <w:r w:rsidRPr="00E31F1F">
        <w:rPr>
          <w:rFonts w:eastAsia="Aptos"/>
          <w:kern w:val="2"/>
          <w:sz w:val="20"/>
          <w:szCs w:val="20"/>
          <w:lang w:val="en-US"/>
          <w14:ligatures w14:val="standardContextual"/>
        </w:rPr>
        <w:t>Continued on page 2</w:t>
      </w:r>
    </w:p>
    <w:p w14:paraId="7EF3A7AB" w14:textId="77777777" w:rsidR="00E31F1F" w:rsidRDefault="00E31F1F" w:rsidP="003B521F">
      <w:pPr>
        <w:spacing w:line="278" w:lineRule="auto"/>
        <w:rPr>
          <w:rFonts w:eastAsia="Aptos"/>
          <w:kern w:val="2"/>
          <w:sz w:val="24"/>
          <w:szCs w:val="24"/>
          <w:lang w:val="en-US"/>
          <w14:ligatures w14:val="standardContextual"/>
        </w:rPr>
      </w:pPr>
    </w:p>
    <w:p w14:paraId="3910C73B" w14:textId="718463C0" w:rsidR="003B521F" w:rsidRPr="003B52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When we partake of Holy Communion, we are opening ourselves up to God’s grace. As United Methodists, we do not believe that the bread and grape juice literally turn into the body and blood of Jesus, but we believe in Jesus’ real presence with us in that moment. On the first Sunday of October, we celebrate World Communion Sunday together.</w:t>
      </w:r>
    </w:p>
    <w:p w14:paraId="53B7F394" w14:textId="17584A8A" w:rsidR="003B521F" w:rsidRPr="003B52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 xml:space="preserve">Also in October is Charge Conference. On Sunday, October 18th, we will meet at Trinity UMC in Elizabethville for charge conference. Charge </w:t>
      </w:r>
      <w:r>
        <w:rPr>
          <w:rFonts w:eastAsia="Aptos"/>
          <w:kern w:val="2"/>
          <w:sz w:val="24"/>
          <w:szCs w:val="24"/>
          <w:lang w:val="en-US"/>
          <w14:ligatures w14:val="standardContextual"/>
        </w:rPr>
        <w:t>C</w:t>
      </w:r>
      <w:r w:rsidRPr="003B521F">
        <w:rPr>
          <w:rFonts w:eastAsia="Aptos"/>
          <w:kern w:val="2"/>
          <w:sz w:val="24"/>
          <w:szCs w:val="24"/>
          <w:lang w:val="en-US"/>
          <w14:ligatures w14:val="standardContextual"/>
        </w:rPr>
        <w:t xml:space="preserve">onference is a yearly meeting of church leaders and members to make decisions for the following year. At first glance </w:t>
      </w:r>
      <w:r>
        <w:rPr>
          <w:rFonts w:eastAsia="Aptos"/>
          <w:kern w:val="2"/>
          <w:sz w:val="24"/>
          <w:szCs w:val="24"/>
          <w:lang w:val="en-US"/>
          <w14:ligatures w14:val="standardContextual"/>
        </w:rPr>
        <w:t>C</w:t>
      </w:r>
      <w:r w:rsidRPr="003B521F">
        <w:rPr>
          <w:rFonts w:eastAsia="Aptos"/>
          <w:kern w:val="2"/>
          <w:sz w:val="24"/>
          <w:szCs w:val="24"/>
          <w:lang w:val="en-US"/>
          <w14:ligatures w14:val="standardContextual"/>
        </w:rPr>
        <w:t xml:space="preserve">harge </w:t>
      </w:r>
      <w:r>
        <w:rPr>
          <w:rFonts w:eastAsia="Aptos"/>
          <w:kern w:val="2"/>
          <w:sz w:val="24"/>
          <w:szCs w:val="24"/>
          <w:lang w:val="en-US"/>
          <w14:ligatures w14:val="standardContextual"/>
        </w:rPr>
        <w:t>C</w:t>
      </w:r>
      <w:r w:rsidRPr="003B521F">
        <w:rPr>
          <w:rFonts w:eastAsia="Aptos"/>
          <w:kern w:val="2"/>
          <w:sz w:val="24"/>
          <w:szCs w:val="24"/>
          <w:lang w:val="en-US"/>
          <w14:ligatures w14:val="standardContextual"/>
        </w:rPr>
        <w:t>onference appears to be a business meeting. Checking boxes and doing what must be done.</w:t>
      </w:r>
    </w:p>
    <w:p w14:paraId="53086A1A" w14:textId="75CCC879" w:rsidR="003B521F" w:rsidRPr="003B52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 xml:space="preserve">Charge </w:t>
      </w:r>
      <w:r>
        <w:rPr>
          <w:rFonts w:eastAsia="Aptos"/>
          <w:kern w:val="2"/>
          <w:sz w:val="24"/>
          <w:szCs w:val="24"/>
          <w:lang w:val="en-US"/>
          <w14:ligatures w14:val="standardContextual"/>
        </w:rPr>
        <w:t>C</w:t>
      </w:r>
      <w:r w:rsidRPr="003B521F">
        <w:rPr>
          <w:rFonts w:eastAsia="Aptos"/>
          <w:kern w:val="2"/>
          <w:sz w:val="24"/>
          <w:szCs w:val="24"/>
          <w:lang w:val="en-US"/>
          <w14:ligatures w14:val="standardContextual"/>
        </w:rPr>
        <w:t>onference is a spiritual discipline as well. It is a form of Holy Conferencing. A big part of discipleship is discerning our next faithful step. As individuals, we often do this through prayer, reading and/or meditating on the Bible, fasting, and/or talking with a trusted and wise spiritual counselor.</w:t>
      </w:r>
    </w:p>
    <w:p w14:paraId="04DB5286" w14:textId="34EF9333" w:rsidR="003B521F" w:rsidRPr="003B52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 xml:space="preserve">As a church, we discern our next faithful step, what God wants us to do next, by gathering together in Holy Conferencing. We will start charge conference with worship with other churches in our cluster. Our actual </w:t>
      </w:r>
      <w:r>
        <w:rPr>
          <w:rFonts w:eastAsia="Aptos"/>
          <w:kern w:val="2"/>
          <w:sz w:val="24"/>
          <w:szCs w:val="24"/>
          <w:lang w:val="en-US"/>
          <w14:ligatures w14:val="standardContextual"/>
        </w:rPr>
        <w:t>C</w:t>
      </w:r>
      <w:r w:rsidRPr="003B521F">
        <w:rPr>
          <w:rFonts w:eastAsia="Aptos"/>
          <w:kern w:val="2"/>
          <w:sz w:val="24"/>
          <w:szCs w:val="24"/>
          <w:lang w:val="en-US"/>
          <w14:ligatures w14:val="standardContextual"/>
        </w:rPr>
        <w:t xml:space="preserve">harge </w:t>
      </w:r>
      <w:r>
        <w:rPr>
          <w:rFonts w:eastAsia="Aptos"/>
          <w:kern w:val="2"/>
          <w:sz w:val="24"/>
          <w:szCs w:val="24"/>
          <w:lang w:val="en-US"/>
          <w14:ligatures w14:val="standardContextual"/>
        </w:rPr>
        <w:t>C</w:t>
      </w:r>
      <w:r w:rsidRPr="003B521F">
        <w:rPr>
          <w:rFonts w:eastAsia="Aptos"/>
          <w:kern w:val="2"/>
          <w:sz w:val="24"/>
          <w:szCs w:val="24"/>
          <w:lang w:val="en-US"/>
          <w14:ligatures w14:val="standardContextual"/>
        </w:rPr>
        <w:t xml:space="preserve">onference session will start with prayer. We will look at reports about what God has done in the past year. Then we will discern what God is calling us to do in the year to come. </w:t>
      </w:r>
    </w:p>
    <w:p w14:paraId="6CF98172" w14:textId="77777777" w:rsidR="003B521F" w:rsidRDefault="003B521F" w:rsidP="003B521F">
      <w:pPr>
        <w:spacing w:line="278" w:lineRule="auto"/>
        <w:rPr>
          <w:rFonts w:eastAsia="Aptos"/>
          <w:kern w:val="2"/>
          <w:sz w:val="24"/>
          <w:szCs w:val="24"/>
          <w:lang w:val="en-US"/>
          <w14:ligatures w14:val="standardContextual"/>
        </w:rPr>
      </w:pPr>
      <w:r w:rsidRPr="003B521F">
        <w:rPr>
          <w:rFonts w:eastAsia="Aptos"/>
          <w:kern w:val="2"/>
          <w:sz w:val="24"/>
          <w:szCs w:val="24"/>
          <w:lang w:val="en-US"/>
          <w14:ligatures w14:val="standardContextual"/>
        </w:rPr>
        <w:t>October is a month where we have multiple opportunities to open ourselves up to God’s grace more. Our sermons will focus on prayer. October 4th, we will partake of Holy Communion. Charge Conference will provide an opportunity to discern together next steps. Please consider joining us in these opportunities.</w:t>
      </w:r>
    </w:p>
    <w:p w14:paraId="26999AB4" w14:textId="1D97FC64" w:rsidR="001420A4" w:rsidRPr="005E1E4B" w:rsidRDefault="001420A4" w:rsidP="005E1E4B">
      <w:pPr>
        <w:pStyle w:val="ListParagraph"/>
        <w:numPr>
          <w:ilvl w:val="0"/>
          <w:numId w:val="5"/>
        </w:numPr>
        <w:spacing w:line="278" w:lineRule="auto"/>
        <w:jc w:val="both"/>
        <w:rPr>
          <w:rFonts w:ascii="ITC Zapf Chancery" w:eastAsia="Aptos" w:hAnsi="ITC Zapf Chancery"/>
          <w:kern w:val="2"/>
          <w:sz w:val="32"/>
          <w:szCs w:val="32"/>
          <w:lang w:val="en-US"/>
          <w14:ligatures w14:val="standardContextual"/>
        </w:rPr>
      </w:pPr>
      <w:r w:rsidRPr="005E1E4B">
        <w:rPr>
          <w:rFonts w:ascii="ITC Zapf Chancery" w:eastAsia="Aptos" w:hAnsi="ITC Zapf Chancery"/>
          <w:kern w:val="2"/>
          <w:sz w:val="32"/>
          <w:szCs w:val="32"/>
          <w:lang w:val="en-US"/>
          <w14:ligatures w14:val="standardContextual"/>
        </w:rPr>
        <w:t>Pastor Andrew</w:t>
      </w:r>
    </w:p>
    <w:p w14:paraId="57C4704D" w14:textId="2CDD7508" w:rsidR="00A004D3" w:rsidRDefault="00743307" w:rsidP="00743307">
      <w:pPr>
        <w:shd w:val="clear" w:color="auto" w:fill="FFFFFF"/>
        <w:spacing w:after="0" w:line="240" w:lineRule="auto"/>
        <w:ind w:left="-360" w:right="360"/>
        <w:rPr>
          <w:rFonts w:eastAsia="ITC Zapf Chancery"/>
          <w:color w:val="222222"/>
          <w:sz w:val="24"/>
          <w:szCs w:val="24"/>
        </w:rPr>
      </w:pPr>
      <w:r w:rsidRPr="00A004D3">
        <w:rPr>
          <w:rFonts w:eastAsia="ITC Zapf Chancery"/>
          <w:color w:val="222222"/>
          <w:sz w:val="24"/>
          <w:szCs w:val="24"/>
        </w:rPr>
        <w:t xml:space="preserve">    </w:t>
      </w:r>
    </w:p>
    <w:p w14:paraId="12BE5780" w14:textId="2F4ADC8B" w:rsidR="003C151A" w:rsidRPr="00D40209" w:rsidRDefault="00BB4472" w:rsidP="00E31F1F">
      <w:pPr>
        <w:shd w:val="clear" w:color="auto" w:fill="FFFFFF"/>
        <w:spacing w:after="0" w:line="240" w:lineRule="auto"/>
        <w:ind w:left="-360" w:right="360"/>
        <w:jc w:val="center"/>
        <w:rPr>
          <w:rFonts w:ascii="Algerian" w:hAnsi="Algerian"/>
          <w:b/>
          <w:bCs/>
          <w:sz w:val="40"/>
          <w:szCs w:val="40"/>
        </w:rPr>
      </w:pPr>
      <w:r>
        <w:rPr>
          <w:rFonts w:ascii="Algerian" w:hAnsi="Algerian"/>
          <w:b/>
          <w:bCs/>
          <w:sz w:val="40"/>
          <w:szCs w:val="40"/>
        </w:rPr>
        <w:t>OCTOBER</w:t>
      </w:r>
    </w:p>
    <w:p w14:paraId="4FD755DA" w14:textId="0A1C36FC" w:rsidR="00DA6015" w:rsidRDefault="00DA6015" w:rsidP="00D40209">
      <w:pPr>
        <w:spacing w:after="0" w:line="240" w:lineRule="auto"/>
        <w:jc w:val="center"/>
        <w:rPr>
          <w:rFonts w:ascii="Algerian" w:hAnsi="Algerian"/>
          <w:b/>
          <w:bCs/>
          <w:sz w:val="40"/>
          <w:szCs w:val="40"/>
        </w:rPr>
      </w:pPr>
      <w:r w:rsidRPr="00D40209">
        <w:rPr>
          <w:rFonts w:ascii="Algerian" w:hAnsi="Algerian"/>
          <w:b/>
          <w:bCs/>
          <w:sz w:val="40"/>
          <w:szCs w:val="40"/>
        </w:rPr>
        <w:t>MISSION OF THE MONTH</w:t>
      </w:r>
    </w:p>
    <w:p w14:paraId="78A2B5EA" w14:textId="3CA4785D" w:rsidR="007E74B4" w:rsidRPr="00D40209" w:rsidRDefault="007E74B4" w:rsidP="00D40209">
      <w:pPr>
        <w:spacing w:after="0" w:line="240" w:lineRule="auto"/>
        <w:jc w:val="center"/>
        <w:rPr>
          <w:rFonts w:ascii="Algerian" w:hAnsi="Algerian"/>
          <w:b/>
          <w:bCs/>
          <w:sz w:val="40"/>
          <w:szCs w:val="40"/>
        </w:rPr>
      </w:pPr>
      <w:r w:rsidRPr="007E74B4">
        <w:rPr>
          <w:rFonts w:ascii="Algerian" w:hAnsi="Algerian"/>
          <w:b/>
          <w:bCs/>
          <w:noProof/>
          <w:sz w:val="40"/>
          <w:szCs w:val="40"/>
        </w:rPr>
        <w:drawing>
          <wp:inline distT="0" distB="0" distL="0" distR="0" wp14:anchorId="0CAA4F7F" wp14:editId="45A58409">
            <wp:extent cx="1499616" cy="1499616"/>
            <wp:effectExtent l="133350" t="114300" r="100965" b="139065"/>
            <wp:docPr id="1221650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650552" name=""/>
                    <pic:cNvPicPr/>
                  </pic:nvPicPr>
                  <pic:blipFill>
                    <a:blip r:embed="rId11"/>
                    <a:stretch>
                      <a:fillRect/>
                    </a:stretch>
                  </pic:blipFill>
                  <pic:spPr>
                    <a:xfrm>
                      <a:off x="0" y="0"/>
                      <a:ext cx="1499616" cy="14996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5D3E048" w14:textId="38C631E2" w:rsidR="006E0A42" w:rsidRPr="006E0A42" w:rsidRDefault="006E0A42" w:rsidP="006E0A42">
      <w:pPr>
        <w:spacing w:after="0" w:line="240" w:lineRule="auto"/>
        <w:rPr>
          <w:rFonts w:eastAsia="Calibri"/>
          <w:sz w:val="24"/>
          <w:szCs w:val="24"/>
          <w:lang w:val="en-US"/>
        </w:rPr>
      </w:pPr>
      <w:r w:rsidRPr="006E0A42">
        <w:rPr>
          <w:rFonts w:eastAsia="Calibri"/>
          <w:sz w:val="24"/>
          <w:szCs w:val="24"/>
          <w:lang w:val="en-US"/>
        </w:rPr>
        <w:t>Operation Christmas Child 2026 IT’S ALL ABOUT JESUS!!! Samaritan’s Purse collects gift-filled shoeboxes that individuals, churches, families</w:t>
      </w:r>
      <w:r w:rsidR="007E74B4">
        <w:rPr>
          <w:rFonts w:eastAsia="Calibri"/>
          <w:sz w:val="24"/>
          <w:szCs w:val="24"/>
          <w:lang w:val="en-US"/>
        </w:rPr>
        <w:t>,</w:t>
      </w:r>
      <w:r w:rsidRPr="006E0A42">
        <w:rPr>
          <w:rFonts w:eastAsia="Calibri"/>
          <w:sz w:val="24"/>
          <w:szCs w:val="24"/>
          <w:lang w:val="en-US"/>
        </w:rPr>
        <w:t xml:space="preserve"> and other groups in nearly a dozen countries</w:t>
      </w:r>
      <w:r w:rsidR="007E74B4">
        <w:rPr>
          <w:rFonts w:eastAsia="Calibri"/>
          <w:sz w:val="24"/>
          <w:szCs w:val="24"/>
          <w:lang w:val="en-US"/>
        </w:rPr>
        <w:t>,</w:t>
      </w:r>
      <w:r w:rsidRPr="006E0A42">
        <w:rPr>
          <w:rFonts w:eastAsia="Calibri"/>
          <w:sz w:val="24"/>
          <w:szCs w:val="24"/>
          <w:lang w:val="en-US"/>
        </w:rPr>
        <w:t xml:space="preserve"> prayerfully pack for boys and girls in need around the world.  This project delivers not only the joy of what, for many children, is their first gift ever, but also gives them a tangible expression of God’s love.  Since the start of the program in 1993, 244 million children in more than 175 countries have received a shoebox.  Every box is an opportunity to reach a child with the Gospel of Jesus Christ.  As you pack the boxes just remember; “</w:t>
      </w:r>
      <w:r w:rsidRPr="006E0A42">
        <w:rPr>
          <w:rFonts w:eastAsia="Calibri"/>
          <w:i/>
          <w:sz w:val="24"/>
          <w:szCs w:val="24"/>
          <w:lang w:val="en-US"/>
        </w:rPr>
        <w:t>The most important item you can put in your shoebox gift is prayer.” - Franklin Graham</w:t>
      </w:r>
      <w:r w:rsidRPr="006E0A42">
        <w:rPr>
          <w:rFonts w:eastAsia="Calibri"/>
          <w:sz w:val="24"/>
          <w:szCs w:val="24"/>
          <w:lang w:val="en-US"/>
        </w:rPr>
        <w:t>.</w:t>
      </w:r>
      <w:r w:rsidRPr="006E0A42">
        <w:rPr>
          <w:rFonts w:eastAsia="Calibri"/>
          <w:i/>
          <w:sz w:val="24"/>
          <w:szCs w:val="24"/>
          <w:lang w:val="en-US"/>
        </w:rPr>
        <w:t xml:space="preserve"> </w:t>
      </w:r>
      <w:r w:rsidRPr="006E0A42">
        <w:rPr>
          <w:rFonts w:eastAsia="Calibri"/>
          <w:sz w:val="24"/>
          <w:szCs w:val="24"/>
          <w:lang w:val="en-US"/>
        </w:rPr>
        <w:t xml:space="preserve"> Ask the Lord to use your shoebox as an expression of His love to a child in desperate need. </w:t>
      </w:r>
    </w:p>
    <w:p w14:paraId="7C4FE486" w14:textId="77777777" w:rsidR="006E0A42" w:rsidRPr="006E0A42" w:rsidRDefault="006E0A42" w:rsidP="006E0A42">
      <w:pPr>
        <w:spacing w:after="0" w:line="240" w:lineRule="auto"/>
        <w:rPr>
          <w:rFonts w:eastAsia="Calibri"/>
          <w:sz w:val="24"/>
          <w:szCs w:val="24"/>
          <w:lang w:val="en-US"/>
        </w:rPr>
      </w:pPr>
    </w:p>
    <w:p w14:paraId="1FFED5A1" w14:textId="2674750F" w:rsidR="006E0A42" w:rsidRDefault="006E0A42" w:rsidP="006E0A42">
      <w:pPr>
        <w:spacing w:after="0" w:line="240" w:lineRule="auto"/>
        <w:rPr>
          <w:rFonts w:eastAsia="Calibri"/>
          <w:sz w:val="24"/>
          <w:szCs w:val="24"/>
          <w:lang w:val="en-US"/>
        </w:rPr>
      </w:pPr>
      <w:r w:rsidRPr="006E0A42">
        <w:rPr>
          <w:rFonts w:eastAsia="Calibri"/>
          <w:sz w:val="24"/>
          <w:szCs w:val="24"/>
          <w:lang w:val="en-US"/>
        </w:rPr>
        <w:t xml:space="preserve">Boxes are available in the Social Hall and should be </w:t>
      </w:r>
      <w:r w:rsidRPr="006E0A42">
        <w:rPr>
          <w:rFonts w:eastAsia="Calibri"/>
          <w:b/>
          <w:bCs/>
          <w:sz w:val="24"/>
          <w:szCs w:val="24"/>
          <w:lang w:val="en-US"/>
        </w:rPr>
        <w:t>packed and returned to the church by October 31</w:t>
      </w:r>
      <w:r w:rsidRPr="006E0A42">
        <w:rPr>
          <w:rFonts w:eastAsia="Calibri"/>
          <w:b/>
          <w:bCs/>
          <w:sz w:val="24"/>
          <w:szCs w:val="24"/>
          <w:vertAlign w:val="superscript"/>
          <w:lang w:val="en-US"/>
        </w:rPr>
        <w:t>st</w:t>
      </w:r>
      <w:r w:rsidRPr="006E0A42">
        <w:rPr>
          <w:rFonts w:eastAsia="Calibri"/>
          <w:sz w:val="24"/>
          <w:szCs w:val="24"/>
          <w:lang w:val="en-US"/>
        </w:rPr>
        <w:t xml:space="preserve">.  Please place your packed boxes under the Christmas tree.  A </w:t>
      </w:r>
      <w:r w:rsidRPr="006E0A42">
        <w:rPr>
          <w:rFonts w:eastAsia="Calibri"/>
          <w:b/>
          <w:bCs/>
          <w:sz w:val="24"/>
          <w:szCs w:val="24"/>
          <w:lang w:val="en-US"/>
        </w:rPr>
        <w:t>donation of $10 per box</w:t>
      </w:r>
      <w:r w:rsidRPr="006E0A42">
        <w:rPr>
          <w:rFonts w:eastAsia="Calibri"/>
          <w:sz w:val="24"/>
          <w:szCs w:val="24"/>
          <w:lang w:val="en-US"/>
        </w:rPr>
        <w:t xml:space="preserve"> helps cover collection, processing, and shipping worldwide as well as Gospel materials to accompany each box. However, if you choose to pack a box</w:t>
      </w:r>
      <w:r w:rsidR="007E74B4">
        <w:rPr>
          <w:rFonts w:eastAsia="Calibri"/>
          <w:sz w:val="24"/>
          <w:szCs w:val="24"/>
          <w:lang w:val="en-US"/>
        </w:rPr>
        <w:t>,</w:t>
      </w:r>
      <w:r w:rsidRPr="006E0A42">
        <w:rPr>
          <w:rFonts w:eastAsia="Calibri"/>
          <w:sz w:val="24"/>
          <w:szCs w:val="24"/>
          <w:lang w:val="en-US"/>
        </w:rPr>
        <w:t xml:space="preserve"> it is not mandatory.  Monetary donations for this mission of the month can also be made throughout the month of October. </w:t>
      </w:r>
    </w:p>
    <w:p w14:paraId="4DB3D988" w14:textId="77777777" w:rsidR="00ED2ADA" w:rsidRDefault="00ED2ADA" w:rsidP="00ED2ADA">
      <w:pPr>
        <w:spacing w:after="0" w:line="240" w:lineRule="auto"/>
        <w:jc w:val="center"/>
        <w:rPr>
          <w:rFonts w:eastAsia="Calibri"/>
          <w:sz w:val="24"/>
          <w:szCs w:val="24"/>
          <w:lang w:val="en-US"/>
        </w:rPr>
      </w:pPr>
    </w:p>
    <w:p w14:paraId="1460BD8E" w14:textId="6F156769" w:rsidR="00ED2ADA" w:rsidRDefault="00ED2ADA" w:rsidP="00ED2ADA">
      <w:pPr>
        <w:spacing w:after="0" w:line="240" w:lineRule="auto"/>
        <w:jc w:val="center"/>
        <w:rPr>
          <w:rFonts w:eastAsia="Calibri"/>
          <w:sz w:val="24"/>
          <w:szCs w:val="24"/>
          <w:lang w:val="en-US"/>
        </w:rPr>
      </w:pPr>
      <w:r w:rsidRPr="00ED2ADA">
        <w:rPr>
          <w:rFonts w:eastAsia="Calibri"/>
          <w:noProof/>
          <w:sz w:val="24"/>
          <w:szCs w:val="24"/>
          <w:lang w:val="en-US"/>
        </w:rPr>
        <w:drawing>
          <wp:inline distT="0" distB="0" distL="0" distR="0" wp14:anchorId="232D06E8" wp14:editId="116EAB28">
            <wp:extent cx="1984248" cy="1252728"/>
            <wp:effectExtent l="0" t="0" r="0" b="5080"/>
            <wp:docPr id="20879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33087" name=""/>
                    <pic:cNvPicPr/>
                  </pic:nvPicPr>
                  <pic:blipFill>
                    <a:blip r:embed="rId12"/>
                    <a:stretch>
                      <a:fillRect/>
                    </a:stretch>
                  </pic:blipFill>
                  <pic:spPr>
                    <a:xfrm>
                      <a:off x="0" y="0"/>
                      <a:ext cx="1984248" cy="1252728"/>
                    </a:xfrm>
                    <a:prstGeom prst="rect">
                      <a:avLst/>
                    </a:prstGeom>
                  </pic:spPr>
                </pic:pic>
              </a:graphicData>
            </a:graphic>
          </wp:inline>
        </w:drawing>
      </w:r>
    </w:p>
    <w:p w14:paraId="2FE58F0C" w14:textId="547D2B73" w:rsidR="00A004D3" w:rsidRDefault="00A004D3" w:rsidP="00A004D3">
      <w:pPr>
        <w:spacing w:after="0" w:line="240" w:lineRule="auto"/>
        <w:ind w:left="-446"/>
        <w:rPr>
          <w:sz w:val="24"/>
          <w:szCs w:val="24"/>
        </w:rPr>
      </w:pPr>
    </w:p>
    <w:p w14:paraId="63FB7CEB" w14:textId="4638C9A6" w:rsidR="004E4590" w:rsidRDefault="004E4590" w:rsidP="008C2F5B">
      <w:pPr>
        <w:jc w:val="center"/>
        <w:rPr>
          <w:rFonts w:eastAsia="Aptos"/>
          <w:kern w:val="2"/>
          <w:sz w:val="24"/>
          <w:szCs w:val="24"/>
          <w:lang w:val="en-US"/>
          <w14:ligatures w14:val="standardContextual"/>
        </w:rPr>
      </w:pPr>
      <w:r w:rsidRPr="004E4590">
        <w:rPr>
          <w:rFonts w:eastAsia="Aptos"/>
          <w:noProof/>
          <w:kern w:val="2"/>
          <w:sz w:val="24"/>
          <w:szCs w:val="24"/>
          <w:lang w:val="en-US"/>
          <w14:ligatures w14:val="standardContextual"/>
        </w:rPr>
        <w:drawing>
          <wp:inline distT="0" distB="0" distL="0" distR="0" wp14:anchorId="58B40C91" wp14:editId="62790DA3">
            <wp:extent cx="2505456" cy="1801368"/>
            <wp:effectExtent l="0" t="0" r="0" b="8890"/>
            <wp:docPr id="529308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08184" name=""/>
                    <pic:cNvPicPr/>
                  </pic:nvPicPr>
                  <pic:blipFill>
                    <a:blip r:embed="rId13"/>
                    <a:stretch>
                      <a:fillRect/>
                    </a:stretch>
                  </pic:blipFill>
                  <pic:spPr>
                    <a:xfrm>
                      <a:off x="0" y="0"/>
                      <a:ext cx="2505456" cy="1801368"/>
                    </a:xfrm>
                    <a:prstGeom prst="rect">
                      <a:avLst/>
                    </a:prstGeom>
                  </pic:spPr>
                </pic:pic>
              </a:graphicData>
            </a:graphic>
          </wp:inline>
        </w:drawing>
      </w:r>
    </w:p>
    <w:p w14:paraId="7418146F" w14:textId="73B4C261" w:rsidR="00047171" w:rsidRPr="00047171" w:rsidRDefault="004E4590" w:rsidP="00047171">
      <w:pPr>
        <w:spacing w:after="0" w:line="240" w:lineRule="auto"/>
        <w:rPr>
          <w:rFonts w:eastAsia="Aptos"/>
          <w:kern w:val="2"/>
          <w:sz w:val="24"/>
          <w:szCs w:val="24"/>
          <w:lang w:val="en-US"/>
          <w14:ligatures w14:val="standardContextual"/>
        </w:rPr>
      </w:pPr>
      <w:r>
        <w:rPr>
          <w:rFonts w:eastAsia="Aptos"/>
          <w:kern w:val="2"/>
          <w:sz w:val="24"/>
          <w:szCs w:val="24"/>
          <w:lang w:val="en-US"/>
          <w14:ligatures w14:val="standardContextual"/>
        </w:rPr>
        <w:t xml:space="preserve">   </w:t>
      </w:r>
      <w:r w:rsidR="00047171" w:rsidRPr="00047171">
        <w:rPr>
          <w:rFonts w:eastAsia="Aptos"/>
          <w:kern w:val="2"/>
          <w:sz w:val="24"/>
          <w:szCs w:val="24"/>
          <w:lang w:val="en-US"/>
          <w14:ligatures w14:val="standardContextual"/>
        </w:rPr>
        <w:t>October is typically designated as Pastor Appreciation month.  It has been 3 months since Pastor Andrew and Megan have joined with us in ministry at St</w:t>
      </w:r>
      <w:r>
        <w:rPr>
          <w:rFonts w:eastAsia="Aptos"/>
          <w:kern w:val="2"/>
          <w:sz w:val="24"/>
          <w:szCs w:val="24"/>
          <w:lang w:val="en-US"/>
          <w14:ligatures w14:val="standardContextual"/>
        </w:rPr>
        <w:t>.</w:t>
      </w:r>
      <w:r w:rsidR="00047171" w:rsidRPr="00047171">
        <w:rPr>
          <w:rFonts w:eastAsia="Aptos"/>
          <w:kern w:val="2"/>
          <w:sz w:val="24"/>
          <w:szCs w:val="24"/>
          <w:lang w:val="en-US"/>
          <w14:ligatures w14:val="standardContextual"/>
        </w:rPr>
        <w:t xml:space="preserve"> Andrew’s.  This has been a period of adjustment, change and getting to know one another as we minister together.</w:t>
      </w:r>
    </w:p>
    <w:p w14:paraId="31D8DC07" w14:textId="77777777" w:rsidR="004E4590" w:rsidRDefault="004E4590" w:rsidP="00047171">
      <w:pPr>
        <w:spacing w:after="0" w:line="240" w:lineRule="auto"/>
        <w:rPr>
          <w:rFonts w:eastAsia="Aptos"/>
          <w:kern w:val="2"/>
          <w:sz w:val="24"/>
          <w:szCs w:val="24"/>
          <w:lang w:val="en-US"/>
          <w14:ligatures w14:val="standardContextual"/>
        </w:rPr>
      </w:pPr>
      <w:r>
        <w:rPr>
          <w:rFonts w:eastAsia="Aptos"/>
          <w:kern w:val="2"/>
          <w:sz w:val="24"/>
          <w:szCs w:val="24"/>
          <w:lang w:val="en-US"/>
          <w14:ligatures w14:val="standardContextual"/>
        </w:rPr>
        <w:t xml:space="preserve">   </w:t>
      </w:r>
      <w:r w:rsidR="00047171" w:rsidRPr="00047171">
        <w:rPr>
          <w:rFonts w:eastAsia="Aptos"/>
          <w:kern w:val="2"/>
          <w:sz w:val="24"/>
          <w:szCs w:val="24"/>
          <w:lang w:val="en-US"/>
          <w14:ligatures w14:val="standardContextual"/>
        </w:rPr>
        <w:t xml:space="preserve">Now it’s time to celebrate Pastor Andrew and his commitment to St Andrew’s.  The Staff / Parish committee has set aside </w:t>
      </w:r>
      <w:r w:rsidR="00047171" w:rsidRPr="00047171">
        <w:rPr>
          <w:rFonts w:eastAsia="Aptos"/>
          <w:b/>
          <w:bCs/>
          <w:kern w:val="2"/>
          <w:sz w:val="24"/>
          <w:szCs w:val="24"/>
          <w:lang w:val="en-US"/>
          <w14:ligatures w14:val="standardContextual"/>
        </w:rPr>
        <w:t>Sunday, October 25, 2026</w:t>
      </w:r>
      <w:r w:rsidR="00047171" w:rsidRPr="00047171">
        <w:rPr>
          <w:rFonts w:eastAsia="Aptos"/>
          <w:kern w:val="2"/>
          <w:sz w:val="24"/>
          <w:szCs w:val="24"/>
          <w:lang w:val="en-US"/>
          <w14:ligatures w14:val="standardContextual"/>
        </w:rPr>
        <w:t xml:space="preserve"> as our day to celebrate Pastor Andrew and show our appreciation for his leadership and pastoral ministry with </w:t>
      </w:r>
    </w:p>
    <w:p w14:paraId="5AD4CBDA" w14:textId="18272C3D" w:rsidR="00047171" w:rsidRPr="00047171" w:rsidRDefault="00047171" w:rsidP="00047171">
      <w:pPr>
        <w:spacing w:after="0" w:line="240" w:lineRule="auto"/>
        <w:rPr>
          <w:rFonts w:eastAsia="Aptos"/>
          <w:kern w:val="2"/>
          <w:sz w:val="24"/>
          <w:szCs w:val="24"/>
          <w:lang w:val="en-US"/>
          <w14:ligatures w14:val="standardContextual"/>
        </w:rPr>
      </w:pPr>
      <w:r w:rsidRPr="00047171">
        <w:rPr>
          <w:rFonts w:eastAsia="Aptos"/>
          <w:kern w:val="2"/>
          <w:sz w:val="24"/>
          <w:szCs w:val="24"/>
          <w:lang w:val="en-US"/>
          <w14:ligatures w14:val="standardContextual"/>
        </w:rPr>
        <w:t>St</w:t>
      </w:r>
      <w:r w:rsidR="004E4590">
        <w:rPr>
          <w:rFonts w:eastAsia="Aptos"/>
          <w:kern w:val="2"/>
          <w:sz w:val="24"/>
          <w:szCs w:val="24"/>
          <w:lang w:val="en-US"/>
          <w14:ligatures w14:val="standardContextual"/>
        </w:rPr>
        <w:t>.</w:t>
      </w:r>
      <w:r w:rsidRPr="00047171">
        <w:rPr>
          <w:rFonts w:eastAsia="Aptos"/>
          <w:kern w:val="2"/>
          <w:sz w:val="24"/>
          <w:szCs w:val="24"/>
          <w:lang w:val="en-US"/>
          <w14:ligatures w14:val="standardContextual"/>
        </w:rPr>
        <w:t xml:space="preserve"> Andrew’s.</w:t>
      </w:r>
    </w:p>
    <w:p w14:paraId="309D48D5" w14:textId="6E2E2E57" w:rsidR="00047171" w:rsidRPr="00047171" w:rsidRDefault="004E4590" w:rsidP="00047171">
      <w:pPr>
        <w:spacing w:after="0" w:line="240" w:lineRule="auto"/>
        <w:rPr>
          <w:rFonts w:eastAsia="Aptos"/>
          <w:kern w:val="2"/>
          <w:sz w:val="24"/>
          <w:szCs w:val="24"/>
          <w:lang w:val="en-US"/>
          <w14:ligatures w14:val="standardContextual"/>
        </w:rPr>
      </w:pPr>
      <w:r>
        <w:rPr>
          <w:rFonts w:eastAsia="Aptos"/>
          <w:kern w:val="2"/>
          <w:sz w:val="24"/>
          <w:szCs w:val="24"/>
          <w:lang w:val="en-US"/>
          <w14:ligatures w14:val="standardContextual"/>
        </w:rPr>
        <w:t xml:space="preserve">   </w:t>
      </w:r>
      <w:r w:rsidR="00047171" w:rsidRPr="00047171">
        <w:rPr>
          <w:rFonts w:eastAsia="Aptos"/>
          <w:kern w:val="2"/>
          <w:sz w:val="24"/>
          <w:szCs w:val="24"/>
          <w:lang w:val="en-US"/>
          <w14:ligatures w14:val="standardContextual"/>
        </w:rPr>
        <w:t xml:space="preserve">There will be a </w:t>
      </w:r>
      <w:r>
        <w:rPr>
          <w:rFonts w:eastAsia="Aptos"/>
          <w:kern w:val="2"/>
          <w:sz w:val="24"/>
          <w:szCs w:val="24"/>
          <w:lang w:val="en-US"/>
          <w14:ligatures w14:val="standardContextual"/>
        </w:rPr>
        <w:t>potluck</w:t>
      </w:r>
      <w:r w:rsidR="00047171" w:rsidRPr="00047171">
        <w:rPr>
          <w:rFonts w:eastAsia="Aptos"/>
          <w:kern w:val="2"/>
          <w:sz w:val="24"/>
          <w:szCs w:val="24"/>
          <w:lang w:val="en-US"/>
          <w14:ligatures w14:val="standardContextual"/>
        </w:rPr>
        <w:t xml:space="preserve"> meal, beginning at noon.  Ham will be provided, along with rolls, drinks and a cake.  Everyone is asked to bring a side or dessert.  There will be a basket provided for cards to encourage and wish Pastor Andrew well as he strives to serve at St</w:t>
      </w:r>
      <w:r>
        <w:rPr>
          <w:rFonts w:eastAsia="Aptos"/>
          <w:kern w:val="2"/>
          <w:sz w:val="24"/>
          <w:szCs w:val="24"/>
          <w:lang w:val="en-US"/>
          <w14:ligatures w14:val="standardContextual"/>
        </w:rPr>
        <w:t>.</w:t>
      </w:r>
      <w:r w:rsidR="00047171" w:rsidRPr="00047171">
        <w:rPr>
          <w:rFonts w:eastAsia="Aptos"/>
          <w:kern w:val="2"/>
          <w:sz w:val="24"/>
          <w:szCs w:val="24"/>
          <w:lang w:val="en-US"/>
          <w14:ligatures w14:val="standardContextual"/>
        </w:rPr>
        <w:t xml:space="preserve"> Andrew’s.  A signup sheet will be available in the Fellowship </w:t>
      </w:r>
      <w:r>
        <w:rPr>
          <w:rFonts w:eastAsia="Aptos"/>
          <w:kern w:val="2"/>
          <w:sz w:val="24"/>
          <w:szCs w:val="24"/>
          <w:lang w:val="en-US"/>
          <w14:ligatures w14:val="standardContextual"/>
        </w:rPr>
        <w:t>H</w:t>
      </w:r>
      <w:r w:rsidR="00047171" w:rsidRPr="00047171">
        <w:rPr>
          <w:rFonts w:eastAsia="Aptos"/>
          <w:kern w:val="2"/>
          <w:sz w:val="24"/>
          <w:szCs w:val="24"/>
          <w:lang w:val="en-US"/>
          <w14:ligatures w14:val="standardContextual"/>
        </w:rPr>
        <w:t>all on Sunday, October 4, so we will have an idea of how many to prepare for.</w:t>
      </w:r>
    </w:p>
    <w:p w14:paraId="1CFFD6AB" w14:textId="7E9F4B92" w:rsidR="00047171" w:rsidRPr="00047171" w:rsidRDefault="004E4590" w:rsidP="00047171">
      <w:pPr>
        <w:spacing w:after="0" w:line="240" w:lineRule="auto"/>
        <w:rPr>
          <w:rFonts w:eastAsia="Aptos"/>
          <w:kern w:val="2"/>
          <w:sz w:val="24"/>
          <w:szCs w:val="24"/>
          <w:lang w:val="en-US"/>
          <w14:ligatures w14:val="standardContextual"/>
        </w:rPr>
      </w:pPr>
      <w:r>
        <w:rPr>
          <w:rFonts w:eastAsia="Aptos"/>
          <w:kern w:val="2"/>
          <w:sz w:val="24"/>
          <w:szCs w:val="24"/>
          <w:lang w:val="en-US"/>
          <w14:ligatures w14:val="standardContextual"/>
        </w:rPr>
        <w:t xml:space="preserve">   </w:t>
      </w:r>
      <w:r w:rsidR="00047171" w:rsidRPr="00047171">
        <w:rPr>
          <w:rFonts w:eastAsia="Aptos"/>
          <w:kern w:val="2"/>
          <w:sz w:val="24"/>
          <w:szCs w:val="24"/>
          <w:lang w:val="en-US"/>
          <w14:ligatures w14:val="standardContextual"/>
        </w:rPr>
        <w:t>Let’s make this a day of celebration with Pastor Andrew and a time to encourage him and show our gratitude and thankfulness for him as he leads and guides St Andrew’s into the future in mission and spiritual growth.</w:t>
      </w:r>
    </w:p>
    <w:p w14:paraId="1DDB15F2" w14:textId="7268521A" w:rsidR="00047171" w:rsidRDefault="00047171" w:rsidP="00047171">
      <w:pPr>
        <w:spacing w:after="0" w:line="240" w:lineRule="auto"/>
        <w:rPr>
          <w:rFonts w:eastAsia="Aptos"/>
          <w:kern w:val="2"/>
          <w:sz w:val="24"/>
          <w:szCs w:val="24"/>
          <w:lang w:val="en-US"/>
          <w14:ligatures w14:val="standardContextual"/>
        </w:rPr>
      </w:pPr>
      <w:r w:rsidRPr="00047171">
        <w:rPr>
          <w:rFonts w:eastAsia="Aptos"/>
          <w:kern w:val="2"/>
          <w:sz w:val="24"/>
          <w:szCs w:val="24"/>
          <w:lang w:val="en-US"/>
          <w14:ligatures w14:val="standardContextual"/>
        </w:rPr>
        <w:t xml:space="preserve">So, mark your calendar for </w:t>
      </w:r>
      <w:r w:rsidRPr="00047171">
        <w:rPr>
          <w:rFonts w:eastAsia="Aptos"/>
          <w:b/>
          <w:bCs/>
          <w:kern w:val="2"/>
          <w:sz w:val="24"/>
          <w:szCs w:val="24"/>
          <w:lang w:val="en-US"/>
          <w14:ligatures w14:val="standardContextual"/>
        </w:rPr>
        <w:t>Sunday, October 25</w:t>
      </w:r>
      <w:r w:rsidR="004E4590" w:rsidRPr="004E4590">
        <w:rPr>
          <w:rFonts w:eastAsia="Aptos"/>
          <w:b/>
          <w:bCs/>
          <w:kern w:val="2"/>
          <w:sz w:val="24"/>
          <w:szCs w:val="24"/>
          <w:vertAlign w:val="superscript"/>
          <w:lang w:val="en-US"/>
          <w14:ligatures w14:val="standardContextual"/>
        </w:rPr>
        <w:t>th</w:t>
      </w:r>
      <w:r w:rsidR="004E4590" w:rsidRPr="004E4590">
        <w:rPr>
          <w:rFonts w:eastAsia="Aptos"/>
          <w:b/>
          <w:bCs/>
          <w:kern w:val="2"/>
          <w:sz w:val="24"/>
          <w:szCs w:val="24"/>
          <w:lang w:val="en-US"/>
          <w14:ligatures w14:val="standardContextual"/>
        </w:rPr>
        <w:t xml:space="preserve"> </w:t>
      </w:r>
      <w:r w:rsidRPr="00047171">
        <w:rPr>
          <w:rFonts w:eastAsia="Aptos"/>
          <w:b/>
          <w:bCs/>
          <w:kern w:val="2"/>
          <w:sz w:val="24"/>
          <w:szCs w:val="24"/>
          <w:lang w:val="en-US"/>
          <w14:ligatures w14:val="standardContextual"/>
        </w:rPr>
        <w:t>at noon</w:t>
      </w:r>
      <w:r w:rsidRPr="00047171">
        <w:rPr>
          <w:rFonts w:eastAsia="Aptos"/>
          <w:kern w:val="2"/>
          <w:sz w:val="24"/>
          <w:szCs w:val="24"/>
          <w:lang w:val="en-US"/>
          <w14:ligatures w14:val="standardContextual"/>
        </w:rPr>
        <w:t>, and come join together for a meal and fellowship with Pastor Andrew and Megan.</w:t>
      </w:r>
    </w:p>
    <w:p w14:paraId="45DE21CE" w14:textId="77777777" w:rsidR="002960D4" w:rsidRDefault="002960D4" w:rsidP="00047171">
      <w:pPr>
        <w:spacing w:after="0" w:line="240" w:lineRule="auto"/>
        <w:rPr>
          <w:rFonts w:eastAsia="Aptos"/>
          <w:kern w:val="2"/>
          <w:sz w:val="24"/>
          <w:szCs w:val="24"/>
          <w:lang w:val="en-US"/>
          <w14:ligatures w14:val="standardContextual"/>
        </w:rPr>
      </w:pPr>
    </w:p>
    <w:p w14:paraId="6FB3244D" w14:textId="5EB99942" w:rsidR="002960D4" w:rsidRDefault="00AF65A9" w:rsidP="005F556E">
      <w:pPr>
        <w:spacing w:after="0" w:line="240" w:lineRule="auto"/>
        <w:jc w:val="center"/>
        <w:rPr>
          <w:rFonts w:eastAsia="Aptos"/>
          <w:kern w:val="2"/>
          <w:sz w:val="24"/>
          <w:szCs w:val="24"/>
          <w:lang w:val="en-US"/>
          <w14:ligatures w14:val="standardContextual"/>
        </w:rPr>
      </w:pPr>
      <w:r>
        <w:rPr>
          <w:noProof/>
        </w:rPr>
        <w:drawing>
          <wp:inline distT="0" distB="0" distL="0" distR="0" wp14:anchorId="11396DCB" wp14:editId="60CCCFEA">
            <wp:extent cx="1984248" cy="941832"/>
            <wp:effectExtent l="114300" t="114300" r="149860" b="144145"/>
            <wp:docPr id="376671000" name="Picture 2" descr="fall_2534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ll_25341c"/>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984248" cy="9418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881386C" w14:textId="77777777" w:rsidR="002960D4" w:rsidRDefault="002960D4" w:rsidP="00047171">
      <w:pPr>
        <w:spacing w:after="0" w:line="240" w:lineRule="auto"/>
        <w:rPr>
          <w:rFonts w:eastAsia="Aptos"/>
          <w:kern w:val="2"/>
          <w:sz w:val="24"/>
          <w:szCs w:val="24"/>
          <w:lang w:val="en-US"/>
          <w14:ligatures w14:val="standardContextual"/>
        </w:rPr>
      </w:pPr>
    </w:p>
    <w:p w14:paraId="593A9A2C" w14:textId="0893E4D5" w:rsidR="00407AB5" w:rsidRDefault="002960D4" w:rsidP="005B1275">
      <w:pPr>
        <w:jc w:val="center"/>
        <w:rPr>
          <w:sz w:val="24"/>
          <w:szCs w:val="24"/>
        </w:rPr>
      </w:pPr>
      <w:r w:rsidRPr="00407AB5">
        <w:rPr>
          <w:rFonts w:eastAsia="Calibri"/>
          <w:noProof/>
          <w:kern w:val="2"/>
          <w:sz w:val="24"/>
          <w:szCs w:val="24"/>
          <w:lang w:val="en-US"/>
          <w14:ligatures w14:val="standardContextual"/>
        </w:rPr>
        <w:drawing>
          <wp:anchor distT="0" distB="0" distL="0" distR="0" simplePos="0" relativeHeight="251669504" behindDoc="1" locked="0" layoutInCell="1" allowOverlap="1" wp14:anchorId="1EDD3121" wp14:editId="2A8D7E97">
            <wp:simplePos x="0" y="0"/>
            <wp:positionH relativeFrom="column">
              <wp:posOffset>-54610</wp:posOffset>
            </wp:positionH>
            <wp:positionV relativeFrom="paragraph">
              <wp:posOffset>219710</wp:posOffset>
            </wp:positionV>
            <wp:extent cx="1216152" cy="1554480"/>
            <wp:effectExtent l="171450" t="190500" r="174625" b="198120"/>
            <wp:wrapTight wrapText="bothSides">
              <wp:wrapPolygon edited="0">
                <wp:start x="-1692" y="-2647"/>
                <wp:lineTo x="-3045" y="-2118"/>
                <wp:lineTo x="-2707" y="24088"/>
                <wp:lineTo x="23687" y="24088"/>
                <wp:lineTo x="24363" y="23294"/>
                <wp:lineTo x="24363" y="2118"/>
                <wp:lineTo x="23010" y="-1853"/>
                <wp:lineTo x="23010" y="-2647"/>
                <wp:lineTo x="-1692" y="-2647"/>
              </wp:wrapPolygon>
            </wp:wrapTight>
            <wp:docPr id="730656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814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6152" cy="155448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14:paraId="28807F7B" w14:textId="48851C30" w:rsidR="00407AB5" w:rsidRPr="00407AB5" w:rsidRDefault="00407AB5" w:rsidP="001D7991">
      <w:pPr>
        <w:pBdr>
          <w:top w:val="threeDEmboss" w:sz="24" w:space="1" w:color="auto"/>
          <w:left w:val="threeDEmboss" w:sz="24" w:space="4" w:color="auto"/>
          <w:bottom w:val="threeDEngrave" w:sz="24" w:space="1" w:color="auto"/>
          <w:right w:val="threeDEngrave" w:sz="24" w:space="13" w:color="auto"/>
        </w:pBdr>
        <w:spacing w:after="0" w:line="240" w:lineRule="auto"/>
        <w:jc w:val="center"/>
        <w:rPr>
          <w:rFonts w:ascii="Lucida Handwriting" w:eastAsia="Calibri" w:hAnsi="Lucida Handwriting" w:cs="Calibri"/>
          <w:b/>
          <w:bCs/>
          <w:sz w:val="36"/>
          <w:szCs w:val="36"/>
        </w:rPr>
      </w:pPr>
      <w:r w:rsidRPr="00407AB5">
        <w:rPr>
          <w:rFonts w:eastAsia="Calibri"/>
          <w:sz w:val="24"/>
          <w:szCs w:val="24"/>
        </w:rPr>
        <w:t xml:space="preserve">The </w:t>
      </w:r>
      <w:r w:rsidR="001D7991">
        <w:rPr>
          <w:rFonts w:eastAsia="Calibri"/>
          <w:b/>
          <w:bCs/>
          <w:sz w:val="24"/>
          <w:szCs w:val="24"/>
        </w:rPr>
        <w:t>UWF</w:t>
      </w:r>
      <w:r w:rsidRPr="00407AB5">
        <w:rPr>
          <w:rFonts w:eastAsia="Calibri"/>
          <w:sz w:val="24"/>
          <w:szCs w:val="24"/>
        </w:rPr>
        <w:t xml:space="preserve"> </w:t>
      </w:r>
      <w:r w:rsidR="001D7991">
        <w:rPr>
          <w:rFonts w:eastAsia="Calibri"/>
          <w:sz w:val="24"/>
          <w:szCs w:val="24"/>
        </w:rPr>
        <w:t>members will take orders until Oct. 6</w:t>
      </w:r>
      <w:r w:rsidR="001D7991" w:rsidRPr="001D7991">
        <w:rPr>
          <w:rFonts w:eastAsia="Calibri"/>
          <w:sz w:val="24"/>
          <w:szCs w:val="24"/>
          <w:vertAlign w:val="superscript"/>
        </w:rPr>
        <w:t>th</w:t>
      </w:r>
      <w:r w:rsidR="001D7991">
        <w:rPr>
          <w:rFonts w:eastAsia="Calibri"/>
          <w:sz w:val="24"/>
          <w:szCs w:val="24"/>
        </w:rPr>
        <w:t>.</w:t>
      </w:r>
    </w:p>
    <w:p w14:paraId="64A761DB" w14:textId="77777777" w:rsidR="00407AB5" w:rsidRPr="00407AB5" w:rsidRDefault="00407AB5" w:rsidP="001D7991">
      <w:pPr>
        <w:pBdr>
          <w:top w:val="threeDEmboss" w:sz="24" w:space="1" w:color="auto"/>
          <w:left w:val="threeDEmboss" w:sz="24" w:space="4" w:color="auto"/>
          <w:bottom w:val="threeDEngrave" w:sz="24" w:space="1" w:color="auto"/>
          <w:right w:val="threeDEngrave" w:sz="24" w:space="13" w:color="auto"/>
        </w:pBdr>
        <w:spacing w:after="0" w:line="240" w:lineRule="auto"/>
        <w:jc w:val="center"/>
        <w:rPr>
          <w:rFonts w:eastAsia="Calibri"/>
          <w:sz w:val="24"/>
          <w:szCs w:val="24"/>
        </w:rPr>
      </w:pPr>
      <w:r w:rsidRPr="00407AB5">
        <w:rPr>
          <w:rFonts w:eastAsia="Calibri"/>
          <w:sz w:val="24"/>
          <w:szCs w:val="24"/>
        </w:rPr>
        <w:t>Please see a member of the UWF to place an order.</w:t>
      </w:r>
    </w:p>
    <w:p w14:paraId="0461F60A" w14:textId="55ED17F2" w:rsidR="00407AB5" w:rsidRPr="00407AB5" w:rsidRDefault="00407AB5" w:rsidP="001D7991">
      <w:pPr>
        <w:pBdr>
          <w:top w:val="threeDEmboss" w:sz="24" w:space="1" w:color="auto"/>
          <w:left w:val="threeDEmboss" w:sz="24" w:space="4" w:color="auto"/>
          <w:bottom w:val="threeDEngrave" w:sz="24" w:space="1" w:color="auto"/>
          <w:right w:val="threeDEngrave" w:sz="24" w:space="13" w:color="auto"/>
        </w:pBdr>
        <w:spacing w:after="0" w:line="240" w:lineRule="auto"/>
        <w:jc w:val="center"/>
        <w:rPr>
          <w:rFonts w:eastAsia="Calibri"/>
          <w:sz w:val="24"/>
          <w:szCs w:val="24"/>
        </w:rPr>
      </w:pPr>
      <w:r w:rsidRPr="00407AB5">
        <w:rPr>
          <w:rFonts w:eastAsia="Calibri"/>
          <w:b/>
          <w:bCs/>
          <w:sz w:val="24"/>
          <w:szCs w:val="24"/>
        </w:rPr>
        <w:t>Orders &amp; Payments are due October 6</w:t>
      </w:r>
      <w:r w:rsidRPr="00407AB5">
        <w:rPr>
          <w:rFonts w:eastAsia="Calibri"/>
          <w:b/>
          <w:bCs/>
          <w:sz w:val="24"/>
          <w:szCs w:val="24"/>
          <w:vertAlign w:val="superscript"/>
        </w:rPr>
        <w:t>th</w:t>
      </w:r>
      <w:r w:rsidRPr="00407AB5">
        <w:rPr>
          <w:rFonts w:eastAsia="Calibri"/>
          <w:b/>
          <w:bCs/>
          <w:sz w:val="24"/>
          <w:szCs w:val="24"/>
        </w:rPr>
        <w:t>.</w:t>
      </w:r>
    </w:p>
    <w:p w14:paraId="3D288B31" w14:textId="099AF931" w:rsidR="00407AB5" w:rsidRPr="00407AB5" w:rsidRDefault="00407AB5" w:rsidP="001D7991">
      <w:pPr>
        <w:pBdr>
          <w:top w:val="threeDEmboss" w:sz="24" w:space="1" w:color="auto"/>
          <w:left w:val="threeDEmboss" w:sz="24" w:space="4" w:color="auto"/>
          <w:bottom w:val="threeDEngrave" w:sz="24" w:space="1" w:color="auto"/>
          <w:right w:val="threeDEngrave" w:sz="24" w:space="13" w:color="auto"/>
        </w:pBdr>
        <w:spacing w:after="0" w:line="240" w:lineRule="auto"/>
        <w:jc w:val="center"/>
        <w:rPr>
          <w:rFonts w:eastAsia="Calibri"/>
          <w:b/>
          <w:bCs/>
          <w:sz w:val="24"/>
          <w:szCs w:val="24"/>
        </w:rPr>
      </w:pPr>
      <w:r w:rsidRPr="00407AB5">
        <w:rPr>
          <w:rFonts w:eastAsia="Calibri"/>
          <w:b/>
          <w:bCs/>
          <w:sz w:val="24"/>
          <w:szCs w:val="24"/>
          <w:u w:val="thick"/>
        </w:rPr>
        <w:t>Delivery date is Tuesday, October 20</w:t>
      </w:r>
      <w:r w:rsidRPr="00407AB5">
        <w:rPr>
          <w:rFonts w:eastAsia="Calibri"/>
          <w:b/>
          <w:bCs/>
          <w:sz w:val="24"/>
          <w:szCs w:val="24"/>
          <w:u w:val="thick"/>
          <w:vertAlign w:val="superscript"/>
        </w:rPr>
        <w:t>th</w:t>
      </w:r>
      <w:r w:rsidRPr="00407AB5">
        <w:rPr>
          <w:rFonts w:eastAsia="Calibri"/>
          <w:b/>
          <w:bCs/>
          <w:sz w:val="24"/>
          <w:szCs w:val="24"/>
        </w:rPr>
        <w:t>.</w:t>
      </w:r>
    </w:p>
    <w:p w14:paraId="57709B0F" w14:textId="77777777" w:rsidR="00407AB5" w:rsidRPr="00407AB5" w:rsidRDefault="00407AB5" w:rsidP="001D7991">
      <w:pPr>
        <w:pBdr>
          <w:top w:val="threeDEmboss" w:sz="24" w:space="1" w:color="auto"/>
          <w:left w:val="threeDEmboss" w:sz="24" w:space="4" w:color="auto"/>
          <w:bottom w:val="threeDEngrave" w:sz="24" w:space="1" w:color="auto"/>
          <w:right w:val="threeDEngrave" w:sz="24" w:space="13" w:color="auto"/>
        </w:pBdr>
        <w:spacing w:after="0" w:line="240" w:lineRule="auto"/>
        <w:jc w:val="center"/>
        <w:rPr>
          <w:rFonts w:eastAsia="Calibri"/>
          <w:sz w:val="24"/>
          <w:szCs w:val="24"/>
        </w:rPr>
      </w:pPr>
      <w:r w:rsidRPr="00407AB5">
        <w:rPr>
          <w:rFonts w:eastAsia="Calibri"/>
          <w:b/>
          <w:bCs/>
          <w:sz w:val="24"/>
          <w:szCs w:val="24"/>
        </w:rPr>
        <w:t>Orders can be picked up at the church from 4:00pm to 6:00pm</w:t>
      </w:r>
      <w:r w:rsidRPr="00407AB5">
        <w:rPr>
          <w:rFonts w:eastAsia="Calibri"/>
          <w:sz w:val="24"/>
          <w:szCs w:val="24"/>
        </w:rPr>
        <w:t>.</w:t>
      </w:r>
    </w:p>
    <w:p w14:paraId="15F97A80" w14:textId="77777777" w:rsidR="00407AB5" w:rsidRPr="00407AB5" w:rsidRDefault="00407AB5" w:rsidP="001D7991">
      <w:pPr>
        <w:pBdr>
          <w:top w:val="threeDEmboss" w:sz="24" w:space="1" w:color="auto"/>
          <w:left w:val="threeDEmboss" w:sz="24" w:space="4" w:color="auto"/>
          <w:bottom w:val="threeDEngrave" w:sz="24" w:space="1" w:color="auto"/>
          <w:right w:val="threeDEngrave" w:sz="24" w:space="13" w:color="auto"/>
        </w:pBdr>
        <w:spacing w:after="0" w:line="240" w:lineRule="auto"/>
        <w:jc w:val="center"/>
        <w:rPr>
          <w:rFonts w:eastAsia="Calibri"/>
          <w:sz w:val="24"/>
          <w:szCs w:val="24"/>
        </w:rPr>
      </w:pPr>
      <w:r w:rsidRPr="00407AB5">
        <w:rPr>
          <w:rFonts w:eastAsia="Calibri"/>
          <w:sz w:val="24"/>
          <w:szCs w:val="24"/>
        </w:rPr>
        <w:t xml:space="preserve">As </w:t>
      </w:r>
      <w:r w:rsidRPr="001D7991">
        <w:rPr>
          <w:rFonts w:eastAsia="Calibri"/>
          <w:b/>
          <w:bCs/>
          <w:sz w:val="24"/>
          <w:szCs w:val="24"/>
        </w:rPr>
        <w:t>U</w:t>
      </w:r>
      <w:r w:rsidRPr="00407AB5">
        <w:rPr>
          <w:rFonts w:eastAsia="Calibri"/>
          <w:sz w:val="24"/>
          <w:szCs w:val="24"/>
        </w:rPr>
        <w:t xml:space="preserve">nited </w:t>
      </w:r>
      <w:r w:rsidRPr="001D7991">
        <w:rPr>
          <w:rFonts w:eastAsia="Calibri"/>
          <w:b/>
          <w:bCs/>
          <w:sz w:val="24"/>
          <w:szCs w:val="24"/>
        </w:rPr>
        <w:t>W</w:t>
      </w:r>
      <w:r w:rsidRPr="00407AB5">
        <w:rPr>
          <w:rFonts w:eastAsia="Calibri"/>
          <w:sz w:val="24"/>
          <w:szCs w:val="24"/>
        </w:rPr>
        <w:t xml:space="preserve">omen in </w:t>
      </w:r>
      <w:r w:rsidRPr="001D7991">
        <w:rPr>
          <w:rFonts w:eastAsia="Calibri"/>
          <w:b/>
          <w:bCs/>
          <w:sz w:val="24"/>
          <w:szCs w:val="24"/>
        </w:rPr>
        <w:t>F</w:t>
      </w:r>
      <w:r w:rsidRPr="00407AB5">
        <w:rPr>
          <w:rFonts w:eastAsia="Calibri"/>
          <w:sz w:val="24"/>
          <w:szCs w:val="24"/>
        </w:rPr>
        <w:t>aith we are a powerful, fearless force driven by God’s love and united in sisterhood. Proceeds of our fundraising efforts are given to organizations with missions and ministries that focus primarily on women, children and youth.</w:t>
      </w:r>
    </w:p>
    <w:p w14:paraId="0C5D0AFD" w14:textId="77777777" w:rsidR="004E4590" w:rsidRDefault="004E4590" w:rsidP="005B1275">
      <w:pPr>
        <w:jc w:val="center"/>
        <w:rPr>
          <w:sz w:val="24"/>
          <w:szCs w:val="24"/>
        </w:rPr>
      </w:pPr>
    </w:p>
    <w:p w14:paraId="5BE986EE" w14:textId="77777777" w:rsidR="004E4590" w:rsidRPr="00A62336" w:rsidRDefault="004E4590" w:rsidP="004E4590">
      <w:pPr>
        <w:pBdr>
          <w:top w:val="single" w:sz="6" w:space="1" w:color="000000"/>
          <w:left w:val="single" w:sz="6" w:space="4" w:color="000000"/>
          <w:bottom w:val="single" w:sz="6" w:space="0" w:color="000000"/>
          <w:right w:val="single" w:sz="6" w:space="4" w:color="000000"/>
        </w:pBdr>
        <w:shd w:val="clear" w:color="auto" w:fill="FFFFFF"/>
        <w:spacing w:after="0" w:line="240" w:lineRule="auto"/>
        <w:rPr>
          <w:sz w:val="24"/>
          <w:szCs w:val="24"/>
        </w:rPr>
      </w:pPr>
      <w:r w:rsidRPr="00A62336">
        <w:rPr>
          <w:noProof/>
        </w:rPr>
        <w:drawing>
          <wp:anchor distT="0" distB="0" distL="91440" distR="91440" simplePos="0" relativeHeight="251667456" behindDoc="0" locked="0" layoutInCell="1" hidden="0" allowOverlap="1" wp14:anchorId="3C8402F4" wp14:editId="2F7210ED">
            <wp:simplePos x="0" y="0"/>
            <wp:positionH relativeFrom="column">
              <wp:posOffset>0</wp:posOffset>
            </wp:positionH>
            <wp:positionV relativeFrom="paragraph">
              <wp:posOffset>64135</wp:posOffset>
            </wp:positionV>
            <wp:extent cx="1216152" cy="923544"/>
            <wp:effectExtent l="0" t="0" r="3175" b="0"/>
            <wp:wrapSquare wrapText="bothSides" distT="0" distB="0" distL="91440" distR="91440"/>
            <wp:docPr id="17850867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216152" cy="923544"/>
                    </a:xfrm>
                    <a:prstGeom prst="rect">
                      <a:avLst/>
                    </a:prstGeom>
                    <a:ln/>
                  </pic:spPr>
                </pic:pic>
              </a:graphicData>
            </a:graphic>
            <wp14:sizeRelH relativeFrom="margin">
              <wp14:pctWidth>0</wp14:pctWidth>
            </wp14:sizeRelH>
            <wp14:sizeRelV relativeFrom="margin">
              <wp14:pctHeight>0</wp14:pctHeight>
            </wp14:sizeRelV>
          </wp:anchor>
        </w:drawing>
      </w:r>
      <w:r w:rsidRPr="00A62336">
        <w:rPr>
          <w:sz w:val="24"/>
          <w:szCs w:val="24"/>
        </w:rPr>
        <w:t xml:space="preserve">We offer a safe space for fellowship as well as </w:t>
      </w:r>
      <w:r w:rsidRPr="00A62336">
        <w:rPr>
          <w:b/>
          <w:bCs/>
          <w:sz w:val="24"/>
          <w:szCs w:val="24"/>
          <w:u w:val="single"/>
        </w:rPr>
        <w:t>free</w:t>
      </w:r>
      <w:r w:rsidRPr="00A62336">
        <w:rPr>
          <w:sz w:val="24"/>
          <w:szCs w:val="24"/>
        </w:rPr>
        <w:t xml:space="preserve"> pizza, snacks and drinks following the football game until 11:00pm. </w:t>
      </w:r>
      <w:r>
        <w:rPr>
          <w:sz w:val="24"/>
          <w:szCs w:val="24"/>
        </w:rPr>
        <w:t>All Jr. Driver License holders are asked to leave by 10:45pm. This is open to all students in</w:t>
      </w:r>
      <w:r w:rsidRPr="00A62336">
        <w:rPr>
          <w:sz w:val="24"/>
          <w:szCs w:val="24"/>
        </w:rPr>
        <w:t xml:space="preserve"> </w:t>
      </w:r>
      <w:r w:rsidRPr="00A62336">
        <w:rPr>
          <w:b/>
          <w:bCs/>
          <w:sz w:val="24"/>
          <w:szCs w:val="24"/>
        </w:rPr>
        <w:t>6</w:t>
      </w:r>
      <w:r w:rsidRPr="00A62336">
        <w:rPr>
          <w:b/>
          <w:bCs/>
          <w:sz w:val="24"/>
          <w:szCs w:val="24"/>
          <w:vertAlign w:val="superscript"/>
        </w:rPr>
        <w:t>th</w:t>
      </w:r>
      <w:r w:rsidRPr="00A62336">
        <w:rPr>
          <w:b/>
          <w:bCs/>
          <w:sz w:val="24"/>
          <w:szCs w:val="24"/>
        </w:rPr>
        <w:t xml:space="preserve"> – 12</w:t>
      </w:r>
      <w:r w:rsidRPr="00A62336">
        <w:rPr>
          <w:b/>
          <w:bCs/>
          <w:sz w:val="24"/>
          <w:szCs w:val="24"/>
          <w:vertAlign w:val="superscript"/>
        </w:rPr>
        <w:t>th</w:t>
      </w:r>
      <w:r w:rsidRPr="00A62336">
        <w:rPr>
          <w:b/>
          <w:bCs/>
          <w:sz w:val="24"/>
          <w:szCs w:val="24"/>
        </w:rPr>
        <w:t xml:space="preserve"> grade</w:t>
      </w:r>
      <w:r>
        <w:rPr>
          <w:sz w:val="24"/>
          <w:szCs w:val="24"/>
        </w:rPr>
        <w:t>.</w:t>
      </w:r>
    </w:p>
    <w:p w14:paraId="28EA519F" w14:textId="77777777" w:rsidR="004E4590" w:rsidRPr="00A62336" w:rsidRDefault="004E4590" w:rsidP="004E4590">
      <w:pPr>
        <w:pBdr>
          <w:top w:val="single" w:sz="6" w:space="1" w:color="000000"/>
          <w:left w:val="single" w:sz="6" w:space="4" w:color="000000"/>
          <w:bottom w:val="single" w:sz="6" w:space="0" w:color="000000"/>
          <w:right w:val="single" w:sz="6" w:space="4" w:color="000000"/>
        </w:pBdr>
        <w:shd w:val="clear" w:color="auto" w:fill="FFFFFF"/>
        <w:spacing w:after="0" w:line="240" w:lineRule="auto"/>
        <w:rPr>
          <w:sz w:val="24"/>
          <w:szCs w:val="24"/>
        </w:rPr>
      </w:pPr>
      <w:r w:rsidRPr="00A62336">
        <w:rPr>
          <w:sz w:val="24"/>
          <w:szCs w:val="24"/>
        </w:rPr>
        <w:t xml:space="preserve">See Steve Reitz or sign up on the sheet in the Fellowship Hall to donate snacks, drinks, or your time. </w:t>
      </w:r>
    </w:p>
    <w:p w14:paraId="404A0F96" w14:textId="77777777" w:rsidR="004E4590" w:rsidRPr="00A62336" w:rsidRDefault="004E4590" w:rsidP="004E4590">
      <w:pPr>
        <w:pBdr>
          <w:top w:val="single" w:sz="6" w:space="1" w:color="000000"/>
          <w:left w:val="single" w:sz="6" w:space="4" w:color="000000"/>
          <w:bottom w:val="single" w:sz="6" w:space="0" w:color="000000"/>
          <w:right w:val="single" w:sz="6" w:space="4" w:color="000000"/>
        </w:pBdr>
        <w:shd w:val="clear" w:color="auto" w:fill="FFFFFF"/>
        <w:spacing w:after="0" w:line="240" w:lineRule="auto"/>
        <w:jc w:val="center"/>
        <w:rPr>
          <w:sz w:val="24"/>
          <w:szCs w:val="24"/>
        </w:rPr>
      </w:pPr>
      <w:r w:rsidRPr="00A62336">
        <w:rPr>
          <w:sz w:val="24"/>
          <w:szCs w:val="24"/>
        </w:rPr>
        <w:t>Regular home games are on the following dates:</w:t>
      </w:r>
    </w:p>
    <w:p w14:paraId="7444CAA0" w14:textId="77777777" w:rsidR="004E4590" w:rsidRPr="00A62336" w:rsidRDefault="004E4590" w:rsidP="004E4590">
      <w:pPr>
        <w:pBdr>
          <w:top w:val="single" w:sz="6" w:space="1" w:color="000000"/>
          <w:left w:val="single" w:sz="6" w:space="4" w:color="000000"/>
          <w:bottom w:val="single" w:sz="6" w:space="0" w:color="000000"/>
          <w:right w:val="single" w:sz="6" w:space="4" w:color="000000"/>
        </w:pBdr>
        <w:shd w:val="clear" w:color="auto" w:fill="FFFFFF"/>
        <w:spacing w:after="0" w:line="240" w:lineRule="auto"/>
        <w:jc w:val="center"/>
        <w:rPr>
          <w:b/>
          <w:bCs/>
          <w:sz w:val="24"/>
          <w:szCs w:val="24"/>
        </w:rPr>
      </w:pPr>
      <w:bookmarkStart w:id="1" w:name="_Hlk237516344"/>
      <w:r w:rsidRPr="00A62336">
        <w:rPr>
          <w:b/>
          <w:bCs/>
          <w:sz w:val="24"/>
          <w:szCs w:val="24"/>
        </w:rPr>
        <w:t>October 2 / October 9 / October 23</w:t>
      </w:r>
    </w:p>
    <w:bookmarkEnd w:id="1"/>
    <w:p w14:paraId="5B4DD152" w14:textId="53376D3E" w:rsidR="00BB4472" w:rsidRDefault="004E4590" w:rsidP="001D7991">
      <w:pPr>
        <w:pBdr>
          <w:top w:val="single" w:sz="6" w:space="1" w:color="000000"/>
          <w:left w:val="single" w:sz="6" w:space="4" w:color="000000"/>
          <w:bottom w:val="single" w:sz="6" w:space="0" w:color="000000"/>
          <w:right w:val="single" w:sz="6" w:space="4" w:color="000000"/>
        </w:pBdr>
        <w:shd w:val="clear" w:color="auto" w:fill="FFFFFF"/>
        <w:spacing w:after="0" w:line="240" w:lineRule="auto"/>
        <w:jc w:val="center"/>
        <w:rPr>
          <w:sz w:val="24"/>
          <w:szCs w:val="24"/>
        </w:rPr>
      </w:pPr>
      <w:r w:rsidRPr="00A62336">
        <w:rPr>
          <w:sz w:val="24"/>
          <w:szCs w:val="24"/>
        </w:rPr>
        <w:t>(any additional home playoff games will be announced later)</w:t>
      </w:r>
    </w:p>
    <w:p w14:paraId="02D3421D" w14:textId="77777777" w:rsidR="00AF65A9" w:rsidRDefault="00AF65A9" w:rsidP="00AF65A9">
      <w:pPr>
        <w:spacing w:after="0" w:line="240" w:lineRule="auto"/>
        <w:jc w:val="center"/>
        <w:rPr>
          <w:sz w:val="24"/>
          <w:szCs w:val="24"/>
        </w:rPr>
      </w:pPr>
    </w:p>
    <w:p w14:paraId="6268603F" w14:textId="503E586E" w:rsidR="001D7991" w:rsidRDefault="001D7991" w:rsidP="005B1275">
      <w:pPr>
        <w:jc w:val="center"/>
        <w:rPr>
          <w:sz w:val="24"/>
          <w:szCs w:val="24"/>
        </w:rPr>
      </w:pPr>
      <w:r w:rsidRPr="001D7991">
        <w:rPr>
          <w:sz w:val="24"/>
          <w:szCs w:val="24"/>
        </w:rPr>
        <w:drawing>
          <wp:inline distT="0" distB="0" distL="0" distR="0" wp14:anchorId="62DBBF3E" wp14:editId="2344A21D">
            <wp:extent cx="1490472" cy="978408"/>
            <wp:effectExtent l="0" t="0" r="0" b="0"/>
            <wp:docPr id="48919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91205" name=""/>
                    <pic:cNvPicPr/>
                  </pic:nvPicPr>
                  <pic:blipFill>
                    <a:blip r:embed="rId17"/>
                    <a:stretch>
                      <a:fillRect/>
                    </a:stretch>
                  </pic:blipFill>
                  <pic:spPr>
                    <a:xfrm>
                      <a:off x="0" y="0"/>
                      <a:ext cx="1490472" cy="978408"/>
                    </a:xfrm>
                    <a:prstGeom prst="rect">
                      <a:avLst/>
                    </a:prstGeom>
                  </pic:spPr>
                </pic:pic>
              </a:graphicData>
            </a:graphic>
          </wp:inline>
        </w:drawing>
      </w:r>
    </w:p>
    <w:p w14:paraId="753BD4A6" w14:textId="77777777" w:rsidR="002960D4" w:rsidRPr="00302E55" w:rsidRDefault="002960D4" w:rsidP="002960D4">
      <w:pPr>
        <w:pBdr>
          <w:top w:val="triple" w:sz="4" w:space="1" w:color="auto"/>
          <w:left w:val="triple" w:sz="4" w:space="4" w:color="auto"/>
          <w:bottom w:val="triple" w:sz="4" w:space="1" w:color="auto"/>
          <w:right w:val="triple" w:sz="4" w:space="4" w:color="auto"/>
        </w:pBdr>
        <w:spacing w:after="0" w:line="240" w:lineRule="auto"/>
        <w:jc w:val="center"/>
        <w:rPr>
          <w:rFonts w:eastAsia="Calibri"/>
          <w:kern w:val="2"/>
          <w:sz w:val="24"/>
          <w:szCs w:val="24"/>
          <w:lang w:val="en-US"/>
          <w14:ligatures w14:val="standardContextual"/>
        </w:rPr>
      </w:pPr>
      <w:r w:rsidRPr="00302E55">
        <w:rPr>
          <w:rFonts w:eastAsia="Calibri"/>
          <w:noProof/>
          <w:kern w:val="2"/>
          <w:sz w:val="24"/>
          <w:szCs w:val="24"/>
          <w:lang w:val="en-US"/>
          <w14:ligatures w14:val="standardContextual"/>
        </w:rPr>
        <w:drawing>
          <wp:inline distT="0" distB="0" distL="0" distR="0" wp14:anchorId="10D28585" wp14:editId="7758EA52">
            <wp:extent cx="2862072" cy="530352"/>
            <wp:effectExtent l="0" t="0" r="0" b="3175"/>
            <wp:docPr id="190157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818912" name=""/>
                    <pic:cNvPicPr/>
                  </pic:nvPicPr>
                  <pic:blipFill>
                    <a:blip r:embed="rId18"/>
                    <a:stretch>
                      <a:fillRect/>
                    </a:stretch>
                  </pic:blipFill>
                  <pic:spPr>
                    <a:xfrm>
                      <a:off x="0" y="0"/>
                      <a:ext cx="2862072" cy="530352"/>
                    </a:xfrm>
                    <a:prstGeom prst="rect">
                      <a:avLst/>
                    </a:prstGeom>
                  </pic:spPr>
                </pic:pic>
              </a:graphicData>
            </a:graphic>
          </wp:inline>
        </w:drawing>
      </w:r>
    </w:p>
    <w:p w14:paraId="1359DFCA" w14:textId="77777777" w:rsidR="002960D4" w:rsidRPr="00302E55" w:rsidRDefault="002960D4" w:rsidP="002960D4">
      <w:pPr>
        <w:pBdr>
          <w:top w:val="triple" w:sz="4" w:space="1" w:color="auto"/>
          <w:left w:val="triple" w:sz="4" w:space="4" w:color="auto"/>
          <w:bottom w:val="triple" w:sz="4" w:space="1" w:color="auto"/>
          <w:right w:val="triple" w:sz="4" w:space="4" w:color="auto"/>
        </w:pBdr>
        <w:spacing w:after="0" w:line="240" w:lineRule="auto"/>
        <w:jc w:val="center"/>
        <w:rPr>
          <w:rFonts w:eastAsia="Calibri"/>
          <w:kern w:val="2"/>
          <w:sz w:val="24"/>
          <w:szCs w:val="24"/>
          <w:lang w:val="en-US"/>
          <w14:ligatures w14:val="standardContextual"/>
        </w:rPr>
      </w:pPr>
      <w:r w:rsidRPr="00302E55">
        <w:rPr>
          <w:rFonts w:eastAsia="Calibri"/>
          <w:kern w:val="2"/>
          <w:sz w:val="24"/>
          <w:szCs w:val="24"/>
          <w:lang w:val="en-US"/>
          <w14:ligatures w14:val="standardContextual"/>
        </w:rPr>
        <w:t>To order hoagies please contact:</w:t>
      </w:r>
    </w:p>
    <w:p w14:paraId="79EB090B" w14:textId="77777777" w:rsidR="002960D4" w:rsidRPr="00302E55" w:rsidRDefault="002960D4" w:rsidP="002960D4">
      <w:pPr>
        <w:pBdr>
          <w:top w:val="triple" w:sz="4" w:space="1" w:color="auto"/>
          <w:left w:val="triple" w:sz="4" w:space="4" w:color="auto"/>
          <w:bottom w:val="triple" w:sz="4" w:space="1" w:color="auto"/>
          <w:right w:val="triple" w:sz="4" w:space="4" w:color="auto"/>
        </w:pBdr>
        <w:spacing w:after="0" w:line="240" w:lineRule="auto"/>
        <w:jc w:val="center"/>
        <w:rPr>
          <w:rFonts w:eastAsia="Calibri"/>
          <w:kern w:val="2"/>
          <w:sz w:val="24"/>
          <w:szCs w:val="24"/>
          <w:lang w:val="en-US"/>
          <w14:ligatures w14:val="standardContextual"/>
        </w:rPr>
      </w:pPr>
      <w:r w:rsidRPr="00302E55">
        <w:rPr>
          <w:rFonts w:eastAsia="Calibri"/>
          <w:kern w:val="2"/>
          <w:sz w:val="24"/>
          <w:szCs w:val="24"/>
          <w:lang w:val="en-US"/>
          <w14:ligatures w14:val="standardContextual"/>
        </w:rPr>
        <w:t>Christy @ 570-985-7240 or Ann @ 570-205-2117.</w:t>
      </w:r>
    </w:p>
    <w:p w14:paraId="48C6E1D5" w14:textId="77777777" w:rsidR="002960D4" w:rsidRPr="00302E55" w:rsidRDefault="002960D4" w:rsidP="002960D4">
      <w:pPr>
        <w:pBdr>
          <w:top w:val="triple" w:sz="4" w:space="1" w:color="auto"/>
          <w:left w:val="triple" w:sz="4" w:space="4" w:color="auto"/>
          <w:bottom w:val="triple" w:sz="4" w:space="1" w:color="auto"/>
          <w:right w:val="triple" w:sz="4" w:space="4" w:color="auto"/>
        </w:pBdr>
        <w:spacing w:after="0" w:line="240" w:lineRule="auto"/>
        <w:jc w:val="center"/>
        <w:rPr>
          <w:rFonts w:eastAsia="Calibri"/>
          <w:kern w:val="2"/>
          <w:sz w:val="24"/>
          <w:szCs w:val="24"/>
          <w:lang w:val="en-US"/>
          <w14:ligatures w14:val="standardContextual"/>
        </w:rPr>
      </w:pPr>
      <w:r w:rsidRPr="00302E55">
        <w:rPr>
          <w:rFonts w:eastAsia="Calibri"/>
          <w:kern w:val="2"/>
          <w:sz w:val="24"/>
          <w:szCs w:val="24"/>
          <w:lang w:val="en-US"/>
          <w14:ligatures w14:val="standardContextual"/>
        </w:rPr>
        <w:t>See the flyer on the bulletin board in Narthex.</w:t>
      </w:r>
    </w:p>
    <w:p w14:paraId="001520C8" w14:textId="79801F00" w:rsidR="002960D4" w:rsidRDefault="002960D4" w:rsidP="005B1275">
      <w:pPr>
        <w:jc w:val="center"/>
        <w:rPr>
          <w:sz w:val="24"/>
          <w:szCs w:val="24"/>
        </w:rPr>
      </w:pPr>
      <w:r w:rsidRPr="002960D4">
        <w:rPr>
          <w:rFonts w:eastAsia="Calibri"/>
          <w:noProof/>
          <w:color w:val="222222"/>
          <w:sz w:val="22"/>
          <w:szCs w:val="22"/>
          <w:shd w:val="clear" w:color="auto" w:fill="FFFFFF"/>
        </w:rPr>
        <w:lastRenderedPageBreak/>
        <w:drawing>
          <wp:anchor distT="0" distB="0" distL="0" distR="0" simplePos="0" relativeHeight="251677696" behindDoc="1" locked="0" layoutInCell="1" allowOverlap="1" wp14:anchorId="3BF5AA96" wp14:editId="523056CC">
            <wp:simplePos x="0" y="0"/>
            <wp:positionH relativeFrom="column">
              <wp:posOffset>-45720</wp:posOffset>
            </wp:positionH>
            <wp:positionV relativeFrom="paragraph">
              <wp:posOffset>92075</wp:posOffset>
            </wp:positionV>
            <wp:extent cx="1224915" cy="1115060"/>
            <wp:effectExtent l="0" t="0" r="0" b="8890"/>
            <wp:wrapTight wrapText="right">
              <wp:wrapPolygon edited="0">
                <wp:start x="3359" y="0"/>
                <wp:lineTo x="1680" y="2214"/>
                <wp:lineTo x="336" y="4428"/>
                <wp:lineTo x="336" y="5904"/>
                <wp:lineTo x="1344" y="11809"/>
                <wp:lineTo x="3023" y="17713"/>
                <wp:lineTo x="3023" y="19927"/>
                <wp:lineTo x="5375" y="21403"/>
                <wp:lineTo x="8734" y="21403"/>
                <wp:lineTo x="10414" y="21403"/>
                <wp:lineTo x="13437" y="21034"/>
                <wp:lineTo x="17468" y="18820"/>
                <wp:lineTo x="17804" y="17713"/>
                <wp:lineTo x="21163" y="12916"/>
                <wp:lineTo x="21163" y="0"/>
                <wp:lineTo x="8062" y="0"/>
                <wp:lineTo x="3359" y="0"/>
              </wp:wrapPolygon>
            </wp:wrapTight>
            <wp:docPr id="120912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59236" name=""/>
                    <pic:cNvPicPr/>
                  </pic:nvPicPr>
                  <pic:blipFill rotWithShape="1">
                    <a:blip r:embed="rId19" cstate="print">
                      <a:grayscl/>
                      <a:extLst>
                        <a:ext uri="{BEBA8EAE-BF5A-486C-A8C5-ECC9F3942E4B}">
                          <a14:imgProps xmlns:a14="http://schemas.microsoft.com/office/drawing/2010/main">
                            <a14:imgLayer r:embed="rId20">
                              <a14:imgEffect>
                                <a14:brightnessContrast contrast="-20000"/>
                              </a14:imgEffect>
                            </a14:imgLayer>
                          </a14:imgProps>
                        </a:ext>
                        <a:ext uri="{28A0092B-C50C-407E-A947-70E740481C1C}">
                          <a14:useLocalDpi xmlns:a14="http://schemas.microsoft.com/office/drawing/2010/main" val="0"/>
                        </a:ext>
                      </a:extLst>
                    </a:blip>
                    <a:srcRect b="38266"/>
                    <a:stretch>
                      <a:fillRect/>
                    </a:stretch>
                  </pic:blipFill>
                  <pic:spPr bwMode="auto">
                    <a:xfrm>
                      <a:off x="0" y="0"/>
                      <a:ext cx="1224915" cy="1115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4C1461" w14:textId="3C6536DF" w:rsidR="002960D4" w:rsidRPr="002960D4" w:rsidRDefault="002960D4" w:rsidP="002960D4">
      <w:pPr>
        <w:pBdr>
          <w:top w:val="thinThickThinSmallGap" w:sz="18" w:space="1" w:color="auto"/>
          <w:left w:val="thinThickThinSmallGap" w:sz="18" w:space="4" w:color="auto"/>
          <w:bottom w:val="thinThickThinSmallGap" w:sz="18" w:space="1" w:color="auto"/>
          <w:right w:val="thinThickThinSmallGap" w:sz="18" w:space="4" w:color="auto"/>
        </w:pBdr>
        <w:spacing w:after="0" w:line="240" w:lineRule="auto"/>
        <w:jc w:val="center"/>
        <w:rPr>
          <w:rFonts w:ascii="Apple Chancery" w:eastAsia="Calibri" w:hAnsi="Apple Chancery"/>
          <w:sz w:val="32"/>
          <w:szCs w:val="32"/>
          <w:u w:val="thick"/>
          <w:shd w:val="clear" w:color="auto" w:fill="FFFFFF"/>
        </w:rPr>
      </w:pPr>
      <w:r w:rsidRPr="002960D4">
        <w:rPr>
          <w:rFonts w:ascii="Apple Chancery" w:eastAsia="Calibri" w:hAnsi="Apple Chancery"/>
          <w:b/>
          <w:bCs/>
          <w:sz w:val="32"/>
          <w:szCs w:val="32"/>
          <w:u w:val="thick"/>
          <w:shd w:val="clear" w:color="auto" w:fill="FFFFFF"/>
        </w:rPr>
        <w:t>Jewel Women's Center</w:t>
      </w:r>
    </w:p>
    <w:p w14:paraId="26B6B910" w14:textId="7DB8A937" w:rsidR="002960D4" w:rsidRPr="002960D4" w:rsidRDefault="002960D4" w:rsidP="002960D4">
      <w:pPr>
        <w:pBdr>
          <w:top w:val="thinThickThinSmallGap" w:sz="18" w:space="1" w:color="auto"/>
          <w:left w:val="thinThickThinSmallGap" w:sz="18" w:space="4" w:color="auto"/>
          <w:bottom w:val="thinThickThinSmallGap" w:sz="18" w:space="1" w:color="auto"/>
          <w:right w:val="thinThickThinSmallGap" w:sz="18" w:space="4" w:color="auto"/>
        </w:pBdr>
        <w:spacing w:after="0" w:line="240" w:lineRule="auto"/>
        <w:jc w:val="center"/>
        <w:rPr>
          <w:rFonts w:eastAsia="Calibri"/>
          <w:b/>
          <w:bCs/>
          <w:sz w:val="24"/>
          <w:szCs w:val="24"/>
          <w:shd w:val="clear" w:color="auto" w:fill="FFFFFF"/>
        </w:rPr>
      </w:pPr>
      <w:r w:rsidRPr="002960D4">
        <w:rPr>
          <w:rFonts w:eastAsia="Calibri"/>
          <w:sz w:val="24"/>
          <w:szCs w:val="24"/>
          <w:shd w:val="clear" w:color="auto" w:fill="FFFFFF"/>
        </w:rPr>
        <w:t xml:space="preserve">is holding their annual fundraising </w:t>
      </w:r>
      <w:proofErr w:type="gramStart"/>
      <w:r w:rsidRPr="002960D4">
        <w:rPr>
          <w:rFonts w:eastAsia="Calibri"/>
          <w:sz w:val="24"/>
          <w:szCs w:val="24"/>
          <w:shd w:val="clear" w:color="auto" w:fill="FFFFFF"/>
        </w:rPr>
        <w:t xml:space="preserve">banquet,   </w:t>
      </w:r>
      <w:proofErr w:type="gramEnd"/>
      <w:r w:rsidRPr="002960D4">
        <w:rPr>
          <w:rFonts w:eastAsia="Calibri"/>
          <w:sz w:val="24"/>
          <w:szCs w:val="24"/>
          <w:shd w:val="clear" w:color="auto" w:fill="FFFFFF"/>
        </w:rPr>
        <w:t xml:space="preserve">                                                      </w:t>
      </w:r>
      <w:r w:rsidRPr="002960D4">
        <w:rPr>
          <w:rFonts w:eastAsia="Calibri"/>
          <w:b/>
          <w:bCs/>
          <w:sz w:val="24"/>
          <w:szCs w:val="24"/>
          <w:shd w:val="clear" w:color="auto" w:fill="FFFFFF"/>
        </w:rPr>
        <w:t>Thurs., Oct. 8</w:t>
      </w:r>
      <w:r w:rsidRPr="002960D4">
        <w:rPr>
          <w:rFonts w:eastAsia="Calibri"/>
          <w:b/>
          <w:bCs/>
          <w:sz w:val="24"/>
          <w:szCs w:val="24"/>
          <w:shd w:val="clear" w:color="auto" w:fill="FFFFFF"/>
          <w:vertAlign w:val="superscript"/>
        </w:rPr>
        <w:t>th</w:t>
      </w:r>
      <w:r w:rsidRPr="002960D4">
        <w:rPr>
          <w:rFonts w:eastAsia="Calibri"/>
          <w:b/>
          <w:bCs/>
          <w:sz w:val="24"/>
          <w:szCs w:val="24"/>
          <w:shd w:val="clear" w:color="auto" w:fill="FFFFFF"/>
        </w:rPr>
        <w:t xml:space="preserve"> at 6:00pm @ LCBC.</w:t>
      </w:r>
    </w:p>
    <w:p w14:paraId="4AE65CE6" w14:textId="337674F4" w:rsidR="002960D4" w:rsidRPr="002960D4" w:rsidRDefault="002960D4" w:rsidP="002960D4">
      <w:pPr>
        <w:pBdr>
          <w:top w:val="thinThickThinSmallGap" w:sz="18" w:space="1" w:color="auto"/>
          <w:left w:val="thinThickThinSmallGap" w:sz="18" w:space="4" w:color="auto"/>
          <w:bottom w:val="thinThickThinSmallGap" w:sz="18" w:space="1" w:color="auto"/>
          <w:right w:val="thinThickThinSmallGap" w:sz="18" w:space="4" w:color="auto"/>
        </w:pBdr>
        <w:spacing w:after="0" w:line="240" w:lineRule="auto"/>
        <w:jc w:val="center"/>
        <w:rPr>
          <w:rFonts w:eastAsia="Calibri"/>
          <w:sz w:val="24"/>
          <w:szCs w:val="24"/>
          <w:shd w:val="clear" w:color="auto" w:fill="FFFFFF"/>
        </w:rPr>
      </w:pPr>
      <w:r w:rsidRPr="002960D4">
        <w:rPr>
          <w:rFonts w:eastAsia="Calibri"/>
          <w:b/>
          <w:bCs/>
          <w:sz w:val="24"/>
          <w:szCs w:val="24"/>
          <w:shd w:val="clear" w:color="auto" w:fill="FFFFFF"/>
        </w:rPr>
        <w:t>The cost is $20</w:t>
      </w:r>
      <w:r w:rsidRPr="002960D4">
        <w:rPr>
          <w:rFonts w:eastAsia="Calibri"/>
          <w:sz w:val="24"/>
          <w:szCs w:val="24"/>
          <w:shd w:val="clear" w:color="auto" w:fill="FFFFFF"/>
        </w:rPr>
        <w:t>. </w:t>
      </w:r>
    </w:p>
    <w:p w14:paraId="0286C557" w14:textId="4EDE3E7A" w:rsidR="002960D4" w:rsidRPr="002960D4" w:rsidRDefault="002960D4" w:rsidP="002960D4">
      <w:pPr>
        <w:pBdr>
          <w:top w:val="thinThickThinSmallGap" w:sz="18" w:space="1" w:color="auto"/>
          <w:left w:val="thinThickThinSmallGap" w:sz="18" w:space="4" w:color="auto"/>
          <w:bottom w:val="thinThickThinSmallGap" w:sz="18" w:space="1" w:color="auto"/>
          <w:right w:val="thinThickThinSmallGap" w:sz="18" w:space="4" w:color="auto"/>
        </w:pBdr>
        <w:spacing w:after="0" w:line="240" w:lineRule="auto"/>
        <w:jc w:val="center"/>
        <w:rPr>
          <w:rFonts w:eastAsia="Calibri"/>
          <w:sz w:val="24"/>
          <w:szCs w:val="24"/>
          <w:shd w:val="clear" w:color="auto" w:fill="FFFFFF"/>
        </w:rPr>
      </w:pPr>
      <w:r w:rsidRPr="002960D4">
        <w:rPr>
          <w:rFonts w:eastAsia="Calibri"/>
          <w:sz w:val="24"/>
          <w:szCs w:val="24"/>
          <w:shd w:val="clear" w:color="auto" w:fill="FFFFFF"/>
        </w:rPr>
        <w:t>St. Andrew's is again this year, looking to fill a table at the banquet.  The meal will be provided by Across the Valley.</w:t>
      </w:r>
    </w:p>
    <w:p w14:paraId="074D4FA9" w14:textId="77777777" w:rsidR="002960D4" w:rsidRPr="002960D4" w:rsidRDefault="002960D4" w:rsidP="002960D4">
      <w:pPr>
        <w:pBdr>
          <w:top w:val="thinThickThinSmallGap" w:sz="18" w:space="1" w:color="auto"/>
          <w:left w:val="thinThickThinSmallGap" w:sz="18" w:space="4" w:color="auto"/>
          <w:bottom w:val="thinThickThinSmallGap" w:sz="18" w:space="1" w:color="auto"/>
          <w:right w:val="thinThickThinSmallGap" w:sz="18" w:space="4" w:color="auto"/>
        </w:pBdr>
        <w:spacing w:after="0" w:line="240" w:lineRule="auto"/>
        <w:jc w:val="center"/>
        <w:rPr>
          <w:rFonts w:eastAsia="Calibri"/>
          <w:kern w:val="2"/>
          <w:sz w:val="24"/>
          <w:szCs w:val="24"/>
          <w:lang w:val="en-US"/>
          <w14:ligatures w14:val="standardContextual"/>
        </w:rPr>
      </w:pPr>
      <w:r w:rsidRPr="002960D4">
        <w:rPr>
          <w:rFonts w:eastAsia="Calibri"/>
          <w:sz w:val="24"/>
          <w:szCs w:val="24"/>
          <w:shd w:val="clear" w:color="auto" w:fill="FFFFFF"/>
        </w:rPr>
        <w:t xml:space="preserve">Mary Ellen Klebe will be hosting a table of 8. </w:t>
      </w:r>
      <w:r w:rsidRPr="002960D4">
        <w:rPr>
          <w:rFonts w:eastAsia="Calibri"/>
          <w:b/>
          <w:bCs/>
          <w:sz w:val="24"/>
          <w:szCs w:val="24"/>
          <w:shd w:val="clear" w:color="auto" w:fill="FFFFFF"/>
        </w:rPr>
        <w:t>At this time, we have 3 people and looking for 5 more to fill the table!</w:t>
      </w:r>
      <w:r w:rsidRPr="002960D4">
        <w:rPr>
          <w:rFonts w:eastAsia="Calibri"/>
          <w:sz w:val="24"/>
          <w:szCs w:val="24"/>
          <w:shd w:val="clear" w:color="auto" w:fill="FFFFFF"/>
        </w:rPr>
        <w:t xml:space="preserve">  Please see Mary Ellen Klebe for more information and how to register. We will hear an amazing story of how God works through Jewel to save the lives of the unborn in Schuylkill County! You won't want to miss this amazing evening!!</w:t>
      </w:r>
    </w:p>
    <w:p w14:paraId="2ECC081F" w14:textId="77777777" w:rsidR="002960D4" w:rsidRDefault="002960D4" w:rsidP="005B1275">
      <w:pPr>
        <w:jc w:val="center"/>
        <w:rPr>
          <w:sz w:val="24"/>
          <w:szCs w:val="24"/>
        </w:rPr>
      </w:pPr>
    </w:p>
    <w:p w14:paraId="3AAEEE69" w14:textId="77777777" w:rsidR="004E33BD" w:rsidRPr="00BB4472" w:rsidRDefault="004E33BD" w:rsidP="004E33BD">
      <w:pPr>
        <w:pBdr>
          <w:top w:val="threeDEmboss" w:sz="24" w:space="1" w:color="auto"/>
          <w:left w:val="threeDEmboss" w:sz="24" w:space="4" w:color="auto"/>
          <w:bottom w:val="threeDEngrave" w:sz="24" w:space="1" w:color="auto"/>
          <w:right w:val="threeDEngrave" w:sz="24" w:space="4" w:color="auto"/>
        </w:pBdr>
        <w:jc w:val="center"/>
      </w:pPr>
      <w:r w:rsidRPr="00877A15">
        <w:rPr>
          <w:noProof/>
        </w:rPr>
        <w:drawing>
          <wp:inline distT="0" distB="0" distL="0" distR="0" wp14:anchorId="50FBAE20" wp14:editId="6253F05E">
            <wp:extent cx="3143250" cy="960755"/>
            <wp:effectExtent l="0" t="0" r="0" b="0"/>
            <wp:docPr id="1986921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2812" name=""/>
                    <pic:cNvPicPr/>
                  </pic:nvPicPr>
                  <pic:blipFill>
                    <a:blip r:embed="rId21">
                      <a:grayscl/>
                      <a:extLst>
                        <a:ext uri="{BEBA8EAE-BF5A-486C-A8C5-ECC9F3942E4B}">
                          <a14:imgProps xmlns:a14="http://schemas.microsoft.com/office/drawing/2010/main">
                            <a14:imgLayer r:embed="rId22">
                              <a14:imgEffect>
                                <a14:brightnessContrast bright="-20000" contrast="20000"/>
                              </a14:imgEffect>
                            </a14:imgLayer>
                          </a14:imgProps>
                        </a:ext>
                      </a:extLst>
                    </a:blip>
                    <a:stretch>
                      <a:fillRect/>
                    </a:stretch>
                  </pic:blipFill>
                  <pic:spPr>
                    <a:xfrm>
                      <a:off x="0" y="0"/>
                      <a:ext cx="3143250" cy="960755"/>
                    </a:xfrm>
                    <a:prstGeom prst="rect">
                      <a:avLst/>
                    </a:prstGeom>
                  </pic:spPr>
                </pic:pic>
              </a:graphicData>
            </a:graphic>
          </wp:inline>
        </w:drawing>
      </w:r>
    </w:p>
    <w:p w14:paraId="63FD0158" w14:textId="77777777" w:rsidR="004E33BD" w:rsidRPr="00877A15" w:rsidRDefault="004E33BD" w:rsidP="004E33BD">
      <w:pPr>
        <w:pBdr>
          <w:top w:val="threeDEmboss" w:sz="24" w:space="1" w:color="auto"/>
          <w:left w:val="threeDEmboss" w:sz="24" w:space="4" w:color="auto"/>
          <w:bottom w:val="threeDEngrave" w:sz="24" w:space="1" w:color="auto"/>
          <w:right w:val="threeDEngrave" w:sz="24" w:space="4" w:color="auto"/>
        </w:pBdr>
        <w:spacing w:after="0" w:line="240" w:lineRule="auto"/>
        <w:jc w:val="center"/>
        <w:rPr>
          <w:rFonts w:ascii="Monotype Corsiva" w:hAnsi="Monotype Corsiva"/>
        </w:rPr>
      </w:pPr>
      <w:r w:rsidRPr="00877A15">
        <w:rPr>
          <w:rFonts w:ascii="Monotype Corsiva" w:hAnsi="Monotype Corsiva"/>
        </w:rPr>
        <w:t>Happy 99</w:t>
      </w:r>
      <w:r w:rsidRPr="00877A15">
        <w:rPr>
          <w:rFonts w:ascii="Monotype Corsiva" w:hAnsi="Monotype Corsiva"/>
          <w:vertAlign w:val="superscript"/>
        </w:rPr>
        <w:t>th</w:t>
      </w:r>
      <w:r w:rsidRPr="00877A15">
        <w:rPr>
          <w:rFonts w:ascii="Monotype Corsiva" w:hAnsi="Monotype Corsiva"/>
        </w:rPr>
        <w:t xml:space="preserve"> Birthday – Tillie Wolfgang  </w:t>
      </w:r>
    </w:p>
    <w:p w14:paraId="7C296694" w14:textId="77777777" w:rsidR="004E33BD" w:rsidRPr="00877A15" w:rsidRDefault="004E33BD" w:rsidP="004E33BD">
      <w:pPr>
        <w:pBdr>
          <w:top w:val="threeDEmboss" w:sz="24" w:space="1" w:color="auto"/>
          <w:left w:val="threeDEmboss" w:sz="24" w:space="4" w:color="auto"/>
          <w:bottom w:val="threeDEngrave" w:sz="24" w:space="1" w:color="auto"/>
          <w:right w:val="threeDEngrave" w:sz="24" w:space="4" w:color="auto"/>
        </w:pBdr>
        <w:spacing w:after="0" w:line="240" w:lineRule="auto"/>
        <w:jc w:val="center"/>
        <w:rPr>
          <w:rFonts w:ascii="Monotype Corsiva" w:hAnsi="Monotype Corsiva"/>
        </w:rPr>
      </w:pPr>
      <w:r w:rsidRPr="00877A15">
        <w:rPr>
          <w:rFonts w:ascii="Monotype Corsiva" w:hAnsi="Monotype Corsiva"/>
        </w:rPr>
        <w:t>10/20/26</w:t>
      </w:r>
    </w:p>
    <w:p w14:paraId="5B514542" w14:textId="77777777" w:rsidR="004E33BD" w:rsidRPr="00877A15" w:rsidRDefault="004E33BD" w:rsidP="004E33BD">
      <w:pPr>
        <w:pBdr>
          <w:top w:val="threeDEmboss" w:sz="24" w:space="1" w:color="auto"/>
          <w:left w:val="threeDEmboss" w:sz="24" w:space="4" w:color="auto"/>
          <w:bottom w:val="threeDEngrave" w:sz="24" w:space="1" w:color="auto"/>
          <w:right w:val="threeDEngrave" w:sz="24" w:space="4" w:color="auto"/>
        </w:pBdr>
        <w:spacing w:after="0" w:line="240" w:lineRule="auto"/>
        <w:jc w:val="center"/>
        <w:rPr>
          <w:rFonts w:ascii="Monotype Corsiva" w:hAnsi="Monotype Corsiva"/>
        </w:rPr>
      </w:pPr>
      <w:r w:rsidRPr="00877A15">
        <w:rPr>
          <w:rFonts w:ascii="Monotype Corsiva" w:hAnsi="Monotype Corsiva"/>
        </w:rPr>
        <w:t>Happy 90</w:t>
      </w:r>
      <w:r w:rsidRPr="00877A15">
        <w:rPr>
          <w:rFonts w:ascii="Monotype Corsiva" w:hAnsi="Monotype Corsiva"/>
          <w:vertAlign w:val="superscript"/>
        </w:rPr>
        <w:t>th</w:t>
      </w:r>
      <w:r w:rsidRPr="00877A15">
        <w:rPr>
          <w:rFonts w:ascii="Monotype Corsiva" w:hAnsi="Monotype Corsiva"/>
        </w:rPr>
        <w:t xml:space="preserve"> Birthday – Jean Kehler</w:t>
      </w:r>
    </w:p>
    <w:p w14:paraId="57DADACE" w14:textId="77777777" w:rsidR="004E33BD" w:rsidRPr="00877A15" w:rsidRDefault="004E33BD" w:rsidP="004E33BD">
      <w:pPr>
        <w:pBdr>
          <w:top w:val="threeDEmboss" w:sz="24" w:space="1" w:color="auto"/>
          <w:left w:val="threeDEmboss" w:sz="24" w:space="4" w:color="auto"/>
          <w:bottom w:val="threeDEngrave" w:sz="24" w:space="1" w:color="auto"/>
          <w:right w:val="threeDEngrave" w:sz="24" w:space="4" w:color="auto"/>
        </w:pBdr>
        <w:spacing w:after="0" w:line="240" w:lineRule="auto"/>
        <w:jc w:val="center"/>
        <w:rPr>
          <w:rFonts w:ascii="Monotype Corsiva" w:hAnsi="Monotype Corsiva"/>
        </w:rPr>
      </w:pPr>
      <w:r w:rsidRPr="00877A15">
        <w:rPr>
          <w:rFonts w:ascii="Monotype Corsiva" w:hAnsi="Monotype Corsiva"/>
        </w:rPr>
        <w:t>10/23/26</w:t>
      </w:r>
    </w:p>
    <w:p w14:paraId="0208E4E9" w14:textId="77777777" w:rsidR="004E33BD" w:rsidRPr="00877A15" w:rsidRDefault="004E33BD" w:rsidP="004E33BD">
      <w:pPr>
        <w:pBdr>
          <w:top w:val="threeDEmboss" w:sz="24" w:space="1" w:color="auto"/>
          <w:left w:val="threeDEmboss" w:sz="24" w:space="4" w:color="auto"/>
          <w:bottom w:val="threeDEngrave" w:sz="24" w:space="1" w:color="auto"/>
          <w:right w:val="threeDEngrave" w:sz="24" w:space="4" w:color="auto"/>
        </w:pBdr>
        <w:spacing w:after="0" w:line="240" w:lineRule="auto"/>
        <w:jc w:val="center"/>
        <w:rPr>
          <w:rFonts w:ascii="Monotype Corsiva" w:hAnsi="Monotype Corsiva"/>
        </w:rPr>
      </w:pPr>
      <w:r w:rsidRPr="00877A15">
        <w:rPr>
          <w:rFonts w:ascii="Monotype Corsiva" w:hAnsi="Monotype Corsiva"/>
        </w:rPr>
        <w:t>Happy 90</w:t>
      </w:r>
      <w:r w:rsidRPr="00877A15">
        <w:rPr>
          <w:rFonts w:ascii="Monotype Corsiva" w:hAnsi="Monotype Corsiva"/>
          <w:vertAlign w:val="superscript"/>
        </w:rPr>
        <w:t>th</w:t>
      </w:r>
      <w:r w:rsidRPr="00877A15">
        <w:rPr>
          <w:rFonts w:ascii="Monotype Corsiva" w:hAnsi="Monotype Corsiva"/>
        </w:rPr>
        <w:t xml:space="preserve"> Birthday – Dora Mae </w:t>
      </w:r>
      <w:proofErr w:type="gramStart"/>
      <w:r w:rsidRPr="00877A15">
        <w:rPr>
          <w:rFonts w:ascii="Monotype Corsiva" w:hAnsi="Monotype Corsiva"/>
        </w:rPr>
        <w:t xml:space="preserve">Wagner </w:t>
      </w:r>
      <w:r>
        <w:rPr>
          <w:rFonts w:ascii="Monotype Corsiva" w:hAnsi="Monotype Corsiva"/>
        </w:rPr>
        <w:t xml:space="preserve"> </w:t>
      </w:r>
      <w:r w:rsidRPr="00877A15">
        <w:rPr>
          <w:rFonts w:ascii="Monotype Corsiva" w:hAnsi="Monotype Corsiva"/>
        </w:rPr>
        <w:t>10</w:t>
      </w:r>
      <w:proofErr w:type="gramEnd"/>
      <w:r w:rsidRPr="00877A15">
        <w:rPr>
          <w:rFonts w:ascii="Monotype Corsiva" w:hAnsi="Monotype Corsiva"/>
        </w:rPr>
        <w:t>/29/26</w:t>
      </w:r>
    </w:p>
    <w:p w14:paraId="2A426A7B" w14:textId="77777777" w:rsidR="004E33BD" w:rsidRPr="00877A15" w:rsidRDefault="004E33BD" w:rsidP="004E33BD">
      <w:pPr>
        <w:pBdr>
          <w:top w:val="threeDEmboss" w:sz="24" w:space="1" w:color="auto"/>
          <w:left w:val="threeDEmboss" w:sz="24" w:space="4" w:color="auto"/>
          <w:bottom w:val="threeDEngrave" w:sz="24" w:space="1" w:color="auto"/>
          <w:right w:val="threeDEngrave" w:sz="24" w:space="4" w:color="auto"/>
        </w:pBdr>
        <w:spacing w:after="0" w:line="240" w:lineRule="auto"/>
        <w:jc w:val="center"/>
        <w:rPr>
          <w:rFonts w:ascii="Apple Chancery" w:hAnsi="Apple Chancery"/>
          <w:b/>
          <w:bCs/>
          <w:sz w:val="24"/>
          <w:szCs w:val="24"/>
        </w:rPr>
      </w:pPr>
      <w:r w:rsidRPr="00877A15">
        <w:rPr>
          <w:rFonts w:ascii="Apple Chancery" w:hAnsi="Apple Chancery"/>
          <w:b/>
          <w:bCs/>
          <w:sz w:val="24"/>
          <w:szCs w:val="24"/>
        </w:rPr>
        <w:t>May God Bless you all on your special days!</w:t>
      </w:r>
    </w:p>
    <w:p w14:paraId="6ED335F6" w14:textId="4CC73871" w:rsidR="001722F5" w:rsidRDefault="001722F5" w:rsidP="001722F5">
      <w:pPr>
        <w:spacing w:after="0" w:line="240" w:lineRule="auto"/>
        <w:rPr>
          <w:noProof/>
        </w:rPr>
      </w:pPr>
    </w:p>
    <w:p w14:paraId="06709120" w14:textId="77777777" w:rsidR="001722F5" w:rsidRDefault="001722F5" w:rsidP="001722F5">
      <w:pPr>
        <w:spacing w:after="0" w:line="240" w:lineRule="auto"/>
        <w:rPr>
          <w:noProof/>
        </w:rPr>
      </w:pPr>
    </w:p>
    <w:p w14:paraId="57290DD7" w14:textId="5D04CCE4" w:rsidR="001722F5" w:rsidRDefault="001722F5" w:rsidP="001722F5">
      <w:pPr>
        <w:spacing w:after="0" w:line="240" w:lineRule="auto"/>
        <w:rPr>
          <w:sz w:val="24"/>
          <w:szCs w:val="24"/>
        </w:rPr>
      </w:pPr>
      <w:r w:rsidRPr="00BB4472">
        <w:rPr>
          <w:noProof/>
        </w:rPr>
        <w:drawing>
          <wp:inline distT="0" distB="0" distL="0" distR="0" wp14:anchorId="1C35343A" wp14:editId="4021500A">
            <wp:extent cx="2733675" cy="731418"/>
            <wp:effectExtent l="0" t="0" r="0" b="0"/>
            <wp:docPr id="2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3"/>
                    <a:srcRect/>
                    <a:stretch>
                      <a:fillRect/>
                    </a:stretch>
                  </pic:blipFill>
                  <pic:spPr>
                    <a:xfrm>
                      <a:off x="0" y="0"/>
                      <a:ext cx="2748041" cy="735262"/>
                    </a:xfrm>
                    <a:prstGeom prst="rect">
                      <a:avLst/>
                    </a:prstGeom>
                    <a:ln/>
                  </pic:spPr>
                </pic:pic>
              </a:graphicData>
            </a:graphic>
          </wp:inline>
        </w:drawing>
      </w:r>
    </w:p>
    <w:p w14:paraId="44176CB4" w14:textId="37CA076B" w:rsidR="001722F5" w:rsidRPr="00BB4472" w:rsidRDefault="001722F5" w:rsidP="001722F5">
      <w:pPr>
        <w:spacing w:after="0" w:line="240" w:lineRule="auto"/>
        <w:rPr>
          <w:sz w:val="24"/>
          <w:szCs w:val="24"/>
        </w:rPr>
      </w:pPr>
      <w:r w:rsidRPr="00BB4472">
        <w:rPr>
          <w:sz w:val="24"/>
          <w:szCs w:val="24"/>
        </w:rPr>
        <w:t>Chaplain Glenn R. Scheib</w:t>
      </w:r>
    </w:p>
    <w:p w14:paraId="51B20DE1" w14:textId="77777777" w:rsidR="001722F5" w:rsidRPr="00BB4472" w:rsidRDefault="001722F5" w:rsidP="001722F5">
      <w:pPr>
        <w:spacing w:after="0" w:line="240" w:lineRule="auto"/>
        <w:rPr>
          <w:sz w:val="24"/>
          <w:szCs w:val="24"/>
        </w:rPr>
      </w:pPr>
      <w:r w:rsidRPr="00BB4472">
        <w:rPr>
          <w:sz w:val="24"/>
          <w:szCs w:val="24"/>
        </w:rPr>
        <w:t xml:space="preserve">95-957 </w:t>
      </w:r>
      <w:proofErr w:type="spellStart"/>
      <w:r w:rsidRPr="00BB4472">
        <w:rPr>
          <w:sz w:val="24"/>
          <w:szCs w:val="24"/>
        </w:rPr>
        <w:t>Wikao</w:t>
      </w:r>
      <w:proofErr w:type="spellEnd"/>
      <w:r w:rsidRPr="00BB4472">
        <w:rPr>
          <w:sz w:val="24"/>
          <w:szCs w:val="24"/>
        </w:rPr>
        <w:t xml:space="preserve"> Street</w:t>
      </w:r>
    </w:p>
    <w:p w14:paraId="36CB5E6F" w14:textId="77777777" w:rsidR="001722F5" w:rsidRPr="00BB4472" w:rsidRDefault="001722F5" w:rsidP="001722F5">
      <w:pPr>
        <w:spacing w:after="0" w:line="240" w:lineRule="auto"/>
        <w:rPr>
          <w:sz w:val="24"/>
          <w:szCs w:val="24"/>
        </w:rPr>
      </w:pPr>
      <w:r w:rsidRPr="00BB4472">
        <w:rPr>
          <w:sz w:val="24"/>
          <w:szCs w:val="24"/>
        </w:rPr>
        <w:t>Mililani, HI 96789</w:t>
      </w:r>
    </w:p>
    <w:p w14:paraId="75B206BE" w14:textId="77777777" w:rsidR="001722F5" w:rsidRDefault="001722F5" w:rsidP="001722F5">
      <w:pPr>
        <w:spacing w:after="0" w:line="240" w:lineRule="auto"/>
        <w:rPr>
          <w:sz w:val="24"/>
          <w:szCs w:val="24"/>
        </w:rPr>
      </w:pPr>
    </w:p>
    <w:p w14:paraId="20D0FC1B" w14:textId="48A82576" w:rsidR="001722F5" w:rsidRPr="00BB4472" w:rsidRDefault="001722F5" w:rsidP="001722F5">
      <w:pPr>
        <w:spacing w:after="0" w:line="240" w:lineRule="auto"/>
        <w:rPr>
          <w:sz w:val="24"/>
          <w:szCs w:val="24"/>
        </w:rPr>
      </w:pPr>
      <w:r w:rsidRPr="00BB4472">
        <w:rPr>
          <w:sz w:val="24"/>
          <w:szCs w:val="24"/>
        </w:rPr>
        <w:t>Rev. David Wagner</w:t>
      </w:r>
    </w:p>
    <w:p w14:paraId="0C64563A" w14:textId="77777777" w:rsidR="001722F5" w:rsidRPr="00BB4472" w:rsidRDefault="001722F5" w:rsidP="001722F5">
      <w:pPr>
        <w:spacing w:after="0" w:line="240" w:lineRule="auto"/>
        <w:rPr>
          <w:sz w:val="24"/>
          <w:szCs w:val="24"/>
        </w:rPr>
      </w:pPr>
      <w:r w:rsidRPr="00BB4472">
        <w:rPr>
          <w:sz w:val="24"/>
          <w:szCs w:val="24"/>
        </w:rPr>
        <w:t>7517 S. 950 W-92</w:t>
      </w:r>
    </w:p>
    <w:p w14:paraId="004CAE50" w14:textId="77777777" w:rsidR="001722F5" w:rsidRDefault="001722F5" w:rsidP="001722F5">
      <w:pPr>
        <w:spacing w:after="0" w:line="240" w:lineRule="auto"/>
        <w:rPr>
          <w:sz w:val="24"/>
          <w:szCs w:val="24"/>
        </w:rPr>
      </w:pPr>
      <w:r w:rsidRPr="00BB4472">
        <w:rPr>
          <w:sz w:val="24"/>
          <w:szCs w:val="24"/>
        </w:rPr>
        <w:t>North Manchester, IN 46962</w:t>
      </w:r>
    </w:p>
    <w:p w14:paraId="33853981" w14:textId="77777777" w:rsidR="001722F5" w:rsidRDefault="001722F5" w:rsidP="001722F5">
      <w:pPr>
        <w:spacing w:after="0" w:line="240" w:lineRule="auto"/>
        <w:rPr>
          <w:sz w:val="24"/>
          <w:szCs w:val="24"/>
        </w:rPr>
      </w:pPr>
    </w:p>
    <w:p w14:paraId="5F976994" w14:textId="77777777" w:rsidR="001722F5" w:rsidRDefault="001722F5" w:rsidP="001722F5">
      <w:pPr>
        <w:spacing w:after="0" w:line="240" w:lineRule="auto"/>
        <w:rPr>
          <w:sz w:val="24"/>
          <w:szCs w:val="24"/>
        </w:rPr>
      </w:pPr>
    </w:p>
    <w:p w14:paraId="6C235BB2" w14:textId="77777777" w:rsidR="001722F5" w:rsidRDefault="001722F5" w:rsidP="001722F5">
      <w:pPr>
        <w:spacing w:after="0" w:line="240" w:lineRule="auto"/>
        <w:rPr>
          <w:sz w:val="24"/>
          <w:szCs w:val="24"/>
        </w:rPr>
      </w:pPr>
    </w:p>
    <w:p w14:paraId="5B199C44" w14:textId="77777777" w:rsidR="001722F5" w:rsidRDefault="001722F5" w:rsidP="001722F5">
      <w:pPr>
        <w:spacing w:after="0" w:line="240" w:lineRule="auto"/>
        <w:rPr>
          <w:sz w:val="24"/>
          <w:szCs w:val="24"/>
        </w:rPr>
      </w:pPr>
    </w:p>
    <w:p w14:paraId="0E8FADC7" w14:textId="77777777" w:rsidR="001722F5" w:rsidRPr="00BB4472" w:rsidRDefault="001722F5" w:rsidP="001722F5">
      <w:pPr>
        <w:spacing w:after="0" w:line="240" w:lineRule="auto"/>
        <w:rPr>
          <w:sz w:val="24"/>
          <w:szCs w:val="24"/>
        </w:rPr>
      </w:pPr>
    </w:p>
    <w:p w14:paraId="5372410C" w14:textId="20831862" w:rsidR="001A6C8F" w:rsidRDefault="004E33BD">
      <w:pPr>
        <w:pBdr>
          <w:top w:val="single" w:sz="24" w:space="1" w:color="000000"/>
          <w:left w:val="single" w:sz="24" w:space="6" w:color="000000"/>
          <w:bottom w:val="single" w:sz="24" w:space="1" w:color="000000"/>
          <w:right w:val="single" w:sz="24" w:space="4" w:color="000000"/>
        </w:pBdr>
        <w:spacing w:after="0" w:line="240" w:lineRule="auto"/>
        <w:jc w:val="center"/>
        <w:rPr>
          <w:rFonts w:ascii="Corsiva" w:eastAsia="Corsiva" w:hAnsi="Corsiva" w:cs="Corsiva"/>
          <w:b/>
          <w:bCs/>
          <w:sz w:val="36"/>
          <w:szCs w:val="36"/>
        </w:rPr>
      </w:pPr>
      <w:r>
        <w:rPr>
          <w:rFonts w:ascii="Corsiva" w:eastAsia="Corsiva" w:hAnsi="Corsiva" w:cs="Corsiva"/>
          <w:b/>
          <w:bCs/>
          <w:sz w:val="36"/>
          <w:szCs w:val="36"/>
        </w:rPr>
        <w:t>Nursing Home – Group Home</w:t>
      </w:r>
    </w:p>
    <w:p w14:paraId="61364020" w14:textId="77777777" w:rsidR="001A6C8F" w:rsidRDefault="00000000">
      <w:pPr>
        <w:pBdr>
          <w:top w:val="single" w:sz="24" w:space="1" w:color="000000"/>
          <w:left w:val="single" w:sz="24" w:space="6" w:color="000000"/>
          <w:bottom w:val="single" w:sz="24" w:space="1" w:color="000000"/>
          <w:right w:val="single" w:sz="24" w:space="4" w:color="000000"/>
        </w:pBdr>
        <w:spacing w:after="0" w:line="240" w:lineRule="auto"/>
        <w:jc w:val="center"/>
        <w:rPr>
          <w:rFonts w:ascii="Corsiva" w:eastAsia="Corsiva" w:hAnsi="Corsiva" w:cs="Corsiva"/>
          <w:b/>
          <w:bCs/>
          <w:sz w:val="36"/>
          <w:szCs w:val="36"/>
        </w:rPr>
      </w:pPr>
      <w:r>
        <w:rPr>
          <w:rFonts w:ascii="Corsiva" w:eastAsia="Corsiva" w:hAnsi="Corsiva" w:cs="Corsiva"/>
          <w:b/>
          <w:bCs/>
          <w:sz w:val="36"/>
          <w:szCs w:val="36"/>
        </w:rPr>
        <w:t>Assisted Living – Rehab (family)</w:t>
      </w:r>
    </w:p>
    <w:p w14:paraId="7946F280" w14:textId="77777777" w:rsidR="001A6C8F" w:rsidRDefault="001A6C8F">
      <w:pPr>
        <w:spacing w:after="0" w:line="240" w:lineRule="auto"/>
        <w:rPr>
          <w:color w:val="222222"/>
          <w:sz w:val="24"/>
          <w:szCs w:val="24"/>
          <w:highlight w:val="white"/>
        </w:rPr>
      </w:pPr>
    </w:p>
    <w:p w14:paraId="31D20167" w14:textId="77777777" w:rsidR="001A6C8F" w:rsidRDefault="00000000">
      <w:pPr>
        <w:spacing w:after="0" w:line="240" w:lineRule="auto"/>
        <w:rPr>
          <w:b/>
          <w:bCs/>
          <w:sz w:val="24"/>
          <w:szCs w:val="24"/>
        </w:rPr>
      </w:pPr>
      <w:r>
        <w:rPr>
          <w:b/>
          <w:bCs/>
          <w:sz w:val="24"/>
          <w:szCs w:val="24"/>
        </w:rPr>
        <w:t>Randy Snyder</w:t>
      </w:r>
    </w:p>
    <w:p w14:paraId="608C8B48" w14:textId="77777777" w:rsidR="001A6C8F" w:rsidRDefault="00000000">
      <w:pPr>
        <w:spacing w:after="0" w:line="240" w:lineRule="auto"/>
        <w:rPr>
          <w:b/>
          <w:bCs/>
          <w:sz w:val="24"/>
          <w:szCs w:val="24"/>
        </w:rPr>
      </w:pPr>
      <w:r>
        <w:rPr>
          <w:b/>
          <w:bCs/>
          <w:sz w:val="24"/>
          <w:szCs w:val="24"/>
        </w:rPr>
        <w:t>Vanessa Weaver</w:t>
      </w:r>
    </w:p>
    <w:p w14:paraId="0AC83236" w14:textId="77777777" w:rsidR="001A6C8F" w:rsidRDefault="001A6C8F">
      <w:pPr>
        <w:spacing w:after="0" w:line="240" w:lineRule="auto"/>
        <w:rPr>
          <w:b/>
          <w:bCs/>
          <w:sz w:val="24"/>
          <w:szCs w:val="24"/>
        </w:rPr>
      </w:pPr>
    </w:p>
    <w:p w14:paraId="3D3AE80E" w14:textId="77777777" w:rsidR="001A6C8F" w:rsidRDefault="00000000">
      <w:pPr>
        <w:spacing w:after="0" w:line="240" w:lineRule="auto"/>
        <w:rPr>
          <w:rFonts w:ascii="Apple Chancery" w:eastAsia="Apple Chancery" w:hAnsi="Apple Chancery" w:cs="Apple Chancery"/>
          <w:b/>
          <w:bCs/>
          <w:u w:val="single"/>
        </w:rPr>
      </w:pPr>
      <w:r>
        <w:rPr>
          <w:rFonts w:ascii="Apple Chancery" w:eastAsia="Apple Chancery" w:hAnsi="Apple Chancery" w:cs="Apple Chancery"/>
          <w:b/>
          <w:bCs/>
          <w:u w:val="single"/>
        </w:rPr>
        <w:t>Schuylkill Manor</w:t>
      </w:r>
    </w:p>
    <w:p w14:paraId="17E541E5" w14:textId="77777777" w:rsidR="001A6C8F" w:rsidRDefault="00000000">
      <w:pPr>
        <w:spacing w:after="0" w:line="240" w:lineRule="auto"/>
        <w:rPr>
          <w:sz w:val="24"/>
          <w:szCs w:val="24"/>
        </w:rPr>
      </w:pPr>
      <w:r>
        <w:rPr>
          <w:sz w:val="24"/>
          <w:szCs w:val="24"/>
        </w:rPr>
        <w:t>1000 Schuylkill Manor Road</w:t>
      </w:r>
    </w:p>
    <w:p w14:paraId="511DBBBE" w14:textId="77777777" w:rsidR="001A6C8F" w:rsidRDefault="00000000">
      <w:pPr>
        <w:spacing w:after="0" w:line="240" w:lineRule="auto"/>
        <w:rPr>
          <w:sz w:val="24"/>
          <w:szCs w:val="24"/>
        </w:rPr>
      </w:pPr>
      <w:r>
        <w:rPr>
          <w:sz w:val="24"/>
          <w:szCs w:val="24"/>
        </w:rPr>
        <w:t>Pottsville PA  17901</w:t>
      </w:r>
    </w:p>
    <w:p w14:paraId="7CB841C9" w14:textId="77777777" w:rsidR="001A6C8F" w:rsidRDefault="00000000">
      <w:pPr>
        <w:spacing w:after="0" w:line="240" w:lineRule="auto"/>
        <w:rPr>
          <w:b/>
          <w:bCs/>
          <w:sz w:val="24"/>
          <w:szCs w:val="24"/>
        </w:rPr>
      </w:pPr>
      <w:r>
        <w:rPr>
          <w:b/>
          <w:bCs/>
          <w:sz w:val="24"/>
          <w:szCs w:val="24"/>
        </w:rPr>
        <w:t>Tillie Wolfgang</w:t>
      </w:r>
    </w:p>
    <w:p w14:paraId="43C0AD16" w14:textId="77777777" w:rsidR="001A6C8F" w:rsidRDefault="001A6C8F">
      <w:pPr>
        <w:spacing w:after="0" w:line="240" w:lineRule="auto"/>
        <w:rPr>
          <w:b/>
          <w:bCs/>
          <w:sz w:val="24"/>
          <w:szCs w:val="24"/>
        </w:rPr>
      </w:pPr>
    </w:p>
    <w:p w14:paraId="51BD0294" w14:textId="77777777" w:rsidR="001A6C8F" w:rsidRDefault="00000000">
      <w:pPr>
        <w:spacing w:after="0" w:line="240" w:lineRule="auto"/>
        <w:rPr>
          <w:rFonts w:ascii="Apple Chancery" w:eastAsia="Apple Chancery" w:hAnsi="Apple Chancery" w:cs="Apple Chancery"/>
          <w:b/>
          <w:bCs/>
          <w:u w:val="single"/>
        </w:rPr>
      </w:pPr>
      <w:proofErr w:type="spellStart"/>
      <w:r>
        <w:rPr>
          <w:rFonts w:ascii="Apple Chancery" w:eastAsia="Apple Chancery" w:hAnsi="Apple Chancery" w:cs="Apple Chancery"/>
          <w:b/>
          <w:bCs/>
          <w:u w:val="single"/>
        </w:rPr>
        <w:t>Edenbrook</w:t>
      </w:r>
      <w:proofErr w:type="spellEnd"/>
      <w:r>
        <w:rPr>
          <w:rFonts w:ascii="Apple Chancery" w:eastAsia="Apple Chancery" w:hAnsi="Apple Chancery" w:cs="Apple Chancery"/>
          <w:b/>
          <w:bCs/>
          <w:u w:val="single"/>
        </w:rPr>
        <w:t xml:space="preserve"> Greenwood Hill</w:t>
      </w:r>
    </w:p>
    <w:p w14:paraId="5B18BC95" w14:textId="77777777" w:rsidR="001A6C8F" w:rsidRDefault="00000000">
      <w:pPr>
        <w:spacing w:after="0" w:line="240" w:lineRule="auto"/>
        <w:rPr>
          <w:sz w:val="24"/>
          <w:szCs w:val="24"/>
        </w:rPr>
      </w:pPr>
      <w:r>
        <w:rPr>
          <w:sz w:val="24"/>
          <w:szCs w:val="24"/>
        </w:rPr>
        <w:t>420 Pulaski Drive</w:t>
      </w:r>
    </w:p>
    <w:p w14:paraId="5F0791A5" w14:textId="77777777" w:rsidR="001A6C8F" w:rsidRDefault="00000000">
      <w:pPr>
        <w:spacing w:after="0" w:line="240" w:lineRule="auto"/>
        <w:rPr>
          <w:sz w:val="24"/>
          <w:szCs w:val="24"/>
        </w:rPr>
      </w:pPr>
      <w:r>
        <w:rPr>
          <w:sz w:val="24"/>
          <w:szCs w:val="24"/>
        </w:rPr>
        <w:t>Pottsville, PA  17901</w:t>
      </w:r>
    </w:p>
    <w:p w14:paraId="406B47E6" w14:textId="77777777" w:rsidR="001A6C8F" w:rsidRDefault="00000000">
      <w:pPr>
        <w:spacing w:after="0" w:line="240" w:lineRule="auto"/>
        <w:rPr>
          <w:b/>
          <w:bCs/>
          <w:sz w:val="24"/>
          <w:szCs w:val="24"/>
        </w:rPr>
      </w:pPr>
      <w:r>
        <w:rPr>
          <w:b/>
          <w:bCs/>
          <w:sz w:val="24"/>
          <w:szCs w:val="24"/>
        </w:rPr>
        <w:t>Gail Bowman</w:t>
      </w:r>
    </w:p>
    <w:p w14:paraId="6EB21E0A" w14:textId="77777777" w:rsidR="001A6C8F" w:rsidRDefault="001A6C8F">
      <w:pPr>
        <w:spacing w:after="80" w:line="240" w:lineRule="auto"/>
        <w:rPr>
          <w:sz w:val="24"/>
          <w:szCs w:val="24"/>
        </w:rPr>
      </w:pPr>
    </w:p>
    <w:p w14:paraId="42375D85" w14:textId="77777777" w:rsidR="001A6C8F" w:rsidRDefault="00000000">
      <w:pPr>
        <w:spacing w:after="0" w:line="240" w:lineRule="auto"/>
        <w:rPr>
          <w:rFonts w:ascii="Apple Chancery" w:eastAsia="Apple Chancery" w:hAnsi="Apple Chancery" w:cs="Apple Chancery"/>
          <w:b/>
          <w:bCs/>
          <w:u w:val="single"/>
        </w:rPr>
      </w:pPr>
      <w:r>
        <w:rPr>
          <w:rFonts w:ascii="Apple Chancery" w:eastAsia="Apple Chancery" w:hAnsi="Apple Chancery" w:cs="Apple Chancery"/>
          <w:b/>
          <w:bCs/>
          <w:u w:val="single"/>
        </w:rPr>
        <w:t>Providence Place, Pine Grove</w:t>
      </w:r>
    </w:p>
    <w:p w14:paraId="610B82C4" w14:textId="77777777" w:rsidR="001A6C8F" w:rsidRDefault="00000000">
      <w:pPr>
        <w:spacing w:after="0" w:line="240" w:lineRule="auto"/>
        <w:rPr>
          <w:sz w:val="24"/>
          <w:szCs w:val="24"/>
        </w:rPr>
      </w:pPr>
      <w:r>
        <w:rPr>
          <w:sz w:val="24"/>
          <w:szCs w:val="24"/>
        </w:rPr>
        <w:t>24 Hikes Hollow Road</w:t>
      </w:r>
    </w:p>
    <w:p w14:paraId="11A49609" w14:textId="77777777" w:rsidR="001A6C8F" w:rsidRDefault="00000000">
      <w:pPr>
        <w:spacing w:after="0" w:line="240" w:lineRule="auto"/>
        <w:rPr>
          <w:sz w:val="24"/>
          <w:szCs w:val="24"/>
        </w:rPr>
      </w:pPr>
      <w:r>
        <w:rPr>
          <w:sz w:val="24"/>
          <w:szCs w:val="24"/>
        </w:rPr>
        <w:t>Pine Grove, PA 17963</w:t>
      </w:r>
    </w:p>
    <w:p w14:paraId="4AC5CA46" w14:textId="2A81EA9F" w:rsidR="00C929F8" w:rsidRDefault="00000000" w:rsidP="00C929F8">
      <w:pPr>
        <w:spacing w:after="0" w:line="240" w:lineRule="auto"/>
        <w:rPr>
          <w:b/>
          <w:bCs/>
          <w:sz w:val="24"/>
          <w:szCs w:val="24"/>
        </w:rPr>
      </w:pPr>
      <w:r>
        <w:rPr>
          <w:b/>
          <w:bCs/>
          <w:sz w:val="24"/>
          <w:szCs w:val="24"/>
        </w:rPr>
        <w:t xml:space="preserve">Marilyn Herb, </w:t>
      </w:r>
      <w:r w:rsidR="00C929F8">
        <w:rPr>
          <w:b/>
          <w:bCs/>
          <w:sz w:val="24"/>
          <w:szCs w:val="24"/>
        </w:rPr>
        <w:t xml:space="preserve">Doris Lettich, </w:t>
      </w:r>
      <w:r>
        <w:rPr>
          <w:b/>
          <w:bCs/>
          <w:sz w:val="24"/>
          <w:szCs w:val="24"/>
        </w:rPr>
        <w:t xml:space="preserve">Dolores Stutzman, </w:t>
      </w:r>
      <w:r w:rsidR="00C929F8">
        <w:rPr>
          <w:b/>
          <w:bCs/>
          <w:sz w:val="24"/>
          <w:szCs w:val="24"/>
        </w:rPr>
        <w:t>Marlene Updegrave</w:t>
      </w:r>
    </w:p>
    <w:p w14:paraId="4F8A2A73" w14:textId="3FE45DA2" w:rsidR="001A6C8F" w:rsidRDefault="00000000">
      <w:pPr>
        <w:spacing w:after="0" w:line="240" w:lineRule="auto"/>
        <w:rPr>
          <w:b/>
          <w:bCs/>
          <w:sz w:val="24"/>
          <w:szCs w:val="24"/>
        </w:rPr>
      </w:pPr>
      <w:r>
        <w:rPr>
          <w:b/>
          <w:bCs/>
          <w:sz w:val="24"/>
          <w:szCs w:val="24"/>
        </w:rPr>
        <w:t>Larry Wetzel</w:t>
      </w:r>
    </w:p>
    <w:p w14:paraId="028B6183" w14:textId="77777777" w:rsidR="001A6C8F" w:rsidRDefault="001A6C8F">
      <w:pPr>
        <w:spacing w:after="80" w:line="240" w:lineRule="auto"/>
        <w:rPr>
          <w:sz w:val="24"/>
          <w:szCs w:val="24"/>
        </w:rPr>
      </w:pPr>
    </w:p>
    <w:p w14:paraId="38288900" w14:textId="77777777" w:rsidR="001A6C8F" w:rsidRDefault="00000000">
      <w:pPr>
        <w:spacing w:after="0" w:line="240" w:lineRule="auto"/>
        <w:rPr>
          <w:rFonts w:ascii="Apple Chancery" w:eastAsia="Apple Chancery" w:hAnsi="Apple Chancery" w:cs="Apple Chancery"/>
          <w:b/>
          <w:bCs/>
          <w:color w:val="000000"/>
          <w:u w:val="single"/>
        </w:rPr>
      </w:pPr>
      <w:r>
        <w:rPr>
          <w:rFonts w:ascii="Apple Chancery" w:eastAsia="Apple Chancery" w:hAnsi="Apple Chancery" w:cs="Apple Chancery"/>
          <w:b/>
          <w:bCs/>
          <w:color w:val="000000"/>
          <w:u w:val="single"/>
        </w:rPr>
        <w:t>Cedar Haven Healthcare Center</w:t>
      </w:r>
    </w:p>
    <w:p w14:paraId="061C9781" w14:textId="77777777" w:rsidR="001A6C8F" w:rsidRDefault="00000000">
      <w:pPr>
        <w:spacing w:after="0" w:line="240" w:lineRule="auto"/>
        <w:rPr>
          <w:color w:val="000000"/>
          <w:sz w:val="24"/>
          <w:szCs w:val="24"/>
        </w:rPr>
      </w:pPr>
      <w:r>
        <w:rPr>
          <w:color w:val="000000"/>
          <w:sz w:val="24"/>
          <w:szCs w:val="24"/>
        </w:rPr>
        <w:t>590 S. 5th Avenue</w:t>
      </w:r>
    </w:p>
    <w:p w14:paraId="11ECD375" w14:textId="77777777" w:rsidR="001A6C8F" w:rsidRDefault="00000000">
      <w:pPr>
        <w:spacing w:after="0" w:line="240" w:lineRule="auto"/>
        <w:rPr>
          <w:color w:val="000000"/>
          <w:sz w:val="24"/>
          <w:szCs w:val="24"/>
        </w:rPr>
      </w:pPr>
      <w:r>
        <w:rPr>
          <w:color w:val="000000"/>
          <w:sz w:val="24"/>
          <w:szCs w:val="24"/>
        </w:rPr>
        <w:t>Lebanon, PA 17042</w:t>
      </w:r>
    </w:p>
    <w:p w14:paraId="4578EDB2" w14:textId="77777777" w:rsidR="001A6C8F" w:rsidRDefault="00000000">
      <w:pPr>
        <w:shd w:val="clear" w:color="auto" w:fill="FFFFFF"/>
        <w:spacing w:after="0" w:line="240" w:lineRule="auto"/>
        <w:rPr>
          <w:b/>
          <w:bCs/>
          <w:color w:val="000000"/>
          <w:sz w:val="24"/>
          <w:szCs w:val="24"/>
        </w:rPr>
      </w:pPr>
      <w:r>
        <w:rPr>
          <w:b/>
          <w:bCs/>
          <w:color w:val="000000"/>
          <w:sz w:val="24"/>
          <w:szCs w:val="24"/>
        </w:rPr>
        <w:t xml:space="preserve">Sandy </w:t>
      </w:r>
      <w:proofErr w:type="spellStart"/>
      <w:r>
        <w:rPr>
          <w:b/>
          <w:bCs/>
          <w:color w:val="000000"/>
          <w:sz w:val="24"/>
          <w:szCs w:val="24"/>
        </w:rPr>
        <w:t>Bordlemay</w:t>
      </w:r>
      <w:proofErr w:type="spellEnd"/>
    </w:p>
    <w:p w14:paraId="6F4EF08D" w14:textId="77777777" w:rsidR="00BB4472" w:rsidRDefault="00BB4472">
      <w:pPr>
        <w:shd w:val="clear" w:color="auto" w:fill="FFFFFF"/>
        <w:spacing w:after="0" w:line="240" w:lineRule="auto"/>
        <w:rPr>
          <w:b/>
          <w:bCs/>
          <w:color w:val="000000"/>
          <w:sz w:val="24"/>
          <w:szCs w:val="24"/>
        </w:rPr>
      </w:pPr>
    </w:p>
    <w:p w14:paraId="311EDF3F" w14:textId="77777777" w:rsidR="00BB4472" w:rsidRDefault="00BB4472" w:rsidP="00BB4472">
      <w:pPr>
        <w:shd w:val="clear" w:color="auto" w:fill="FFFFFF"/>
        <w:spacing w:after="0" w:line="240" w:lineRule="auto"/>
        <w:rPr>
          <w:rFonts w:ascii="Apple Chancery" w:eastAsia="Apple Chancery" w:hAnsi="Apple Chancery" w:cs="Apple Chancery"/>
          <w:b/>
          <w:bCs/>
          <w:color w:val="000000"/>
          <w:u w:val="single"/>
        </w:rPr>
      </w:pPr>
      <w:r>
        <w:rPr>
          <w:rFonts w:ascii="Apple Chancery" w:eastAsia="Apple Chancery" w:hAnsi="Apple Chancery" w:cs="Apple Chancery"/>
          <w:b/>
          <w:bCs/>
          <w:color w:val="000000"/>
          <w:u w:val="single"/>
        </w:rPr>
        <w:t>Capital Rehabilitation</w:t>
      </w:r>
    </w:p>
    <w:p w14:paraId="086743FD" w14:textId="77777777" w:rsidR="00BB4472" w:rsidRDefault="00BB4472" w:rsidP="00BB4472">
      <w:pPr>
        <w:shd w:val="clear" w:color="auto" w:fill="FFFFFF"/>
        <w:spacing w:after="0" w:line="240" w:lineRule="auto"/>
        <w:rPr>
          <w:color w:val="000000"/>
          <w:sz w:val="24"/>
          <w:szCs w:val="24"/>
        </w:rPr>
      </w:pPr>
      <w:r>
        <w:rPr>
          <w:color w:val="000000"/>
          <w:sz w:val="24"/>
          <w:szCs w:val="24"/>
        </w:rPr>
        <w:t xml:space="preserve">4000 Linglestown Road </w:t>
      </w:r>
    </w:p>
    <w:p w14:paraId="7CA7FB0D" w14:textId="77777777" w:rsidR="00BB4472" w:rsidRPr="00BB4472" w:rsidRDefault="00BB4472" w:rsidP="00BB4472">
      <w:pPr>
        <w:spacing w:after="0" w:line="240" w:lineRule="auto"/>
      </w:pPr>
      <w:r>
        <w:rPr>
          <w:color w:val="000000"/>
          <w:sz w:val="24"/>
          <w:szCs w:val="24"/>
        </w:rPr>
        <w:t>Harrisburg, PA 17112</w:t>
      </w:r>
    </w:p>
    <w:p w14:paraId="09757B89" w14:textId="77777777" w:rsidR="00BB4472" w:rsidRPr="00BB4472" w:rsidRDefault="00BB4472" w:rsidP="00BB4472">
      <w:pPr>
        <w:spacing w:after="0" w:line="240" w:lineRule="auto"/>
        <w:rPr>
          <w:b/>
          <w:bCs/>
          <w:sz w:val="24"/>
          <w:szCs w:val="24"/>
        </w:rPr>
      </w:pPr>
      <w:r w:rsidRPr="00BB4472">
        <w:rPr>
          <w:b/>
          <w:bCs/>
          <w:sz w:val="24"/>
          <w:szCs w:val="24"/>
        </w:rPr>
        <w:t>Denise Schlegel</w:t>
      </w:r>
    </w:p>
    <w:p w14:paraId="5D3BF3FD" w14:textId="77777777" w:rsidR="00BB4472" w:rsidRDefault="00BB4472" w:rsidP="00BB4472"/>
    <w:p w14:paraId="3D924A91" w14:textId="6B6E7DF3" w:rsidR="001722F5" w:rsidRDefault="001722F5" w:rsidP="001722F5">
      <w:pPr>
        <w:jc w:val="center"/>
      </w:pPr>
      <w:r w:rsidRPr="001722F5">
        <w:rPr>
          <w:noProof/>
        </w:rPr>
        <w:drawing>
          <wp:inline distT="0" distB="0" distL="0" distR="0" wp14:anchorId="08E2C386" wp14:editId="529B9067">
            <wp:extent cx="1581912" cy="2084832"/>
            <wp:effectExtent l="95250" t="95250" r="94615" b="86995"/>
            <wp:docPr id="1774983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83894" name=""/>
                    <pic:cNvPicPr/>
                  </pic:nvPicPr>
                  <pic:blipFill>
                    <a:blip r:embed="rId24"/>
                    <a:stretch>
                      <a:fillRect/>
                    </a:stretch>
                  </pic:blipFill>
                  <pic:spPr>
                    <a:xfrm>
                      <a:off x="0" y="0"/>
                      <a:ext cx="1581912" cy="208483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1658E048" w14:textId="3B4D2CAA" w:rsidR="001A6C8F" w:rsidRPr="00BB4472" w:rsidRDefault="001A6C8F" w:rsidP="00BB4472"/>
    <w:p w14:paraId="6AA0DFF4" w14:textId="1246BDE2" w:rsidR="001A6C8F" w:rsidRPr="00BB4472" w:rsidRDefault="001A6C8F" w:rsidP="00BB4472"/>
    <w:p w14:paraId="6E4991DA" w14:textId="2A513042" w:rsidR="001A6C8F" w:rsidRPr="00BB4472" w:rsidRDefault="001A6C8F" w:rsidP="00BB4472"/>
    <w:p w14:paraId="31604844" w14:textId="3BDE8B2E" w:rsidR="001A6C8F" w:rsidRPr="00BB4472" w:rsidRDefault="001A6C8F" w:rsidP="00BB4472"/>
    <w:p w14:paraId="73136422" w14:textId="056C4D05" w:rsidR="001A6C8F" w:rsidRPr="00BB4472" w:rsidRDefault="001A6C8F" w:rsidP="00BB4472">
      <w:pPr>
        <w:sectPr w:rsidR="001A6C8F" w:rsidRPr="00BB4472" w:rsidSect="00933AA8">
          <w:footerReference w:type="default" r:id="rId25"/>
          <w:type w:val="continuous"/>
          <w:pgSz w:w="12240" w:h="15840"/>
          <w:pgMar w:top="288" w:right="900" w:bottom="288" w:left="720" w:header="0" w:footer="0" w:gutter="0"/>
          <w:cols w:num="2" w:space="720"/>
        </w:sectPr>
      </w:pPr>
    </w:p>
    <w:p w14:paraId="3A633F6D" w14:textId="17B3D116" w:rsidR="00BB4472" w:rsidRPr="00BB4472" w:rsidRDefault="00BB4472" w:rsidP="001722F5">
      <w:pPr>
        <w:jc w:val="center"/>
      </w:pPr>
    </w:p>
    <w:p w14:paraId="60376789" w14:textId="63E83EF7" w:rsidR="001722F5" w:rsidRDefault="001722F5" w:rsidP="00BB4472">
      <w:r w:rsidRPr="00C87701">
        <w:rPr>
          <w:noProof/>
        </w:rPr>
        <w:drawing>
          <wp:anchor distT="0" distB="0" distL="114300" distR="114300" simplePos="0" relativeHeight="251684864" behindDoc="0" locked="0" layoutInCell="1" allowOverlap="1" wp14:anchorId="477759D3" wp14:editId="1066C8C1">
            <wp:simplePos x="0" y="0"/>
            <wp:positionH relativeFrom="column">
              <wp:posOffset>838200</wp:posOffset>
            </wp:positionH>
            <wp:positionV relativeFrom="page">
              <wp:posOffset>365125</wp:posOffset>
            </wp:positionV>
            <wp:extent cx="4590288" cy="914400"/>
            <wp:effectExtent l="0" t="0" r="1270" b="0"/>
            <wp:wrapNone/>
            <wp:docPr id="19986219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grayscl/>
                      <a:extLst>
                        <a:ext uri="{BEBA8EAE-BF5A-486C-A8C5-ECC9F3942E4B}">
                          <a14:imgProps xmlns:a14="http://schemas.microsoft.com/office/drawing/2010/main">
                            <a14:imgLayer r:embed="rId27">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90288" cy="914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
        <w:tblW w:w="11425" w:type="dxa"/>
        <w:jc w:val="center"/>
        <w:tblInd w:w="0" w:type="dxa"/>
        <w:tblBorders>
          <w:top w:val="single" w:sz="12" w:space="0" w:color="00FF00"/>
          <w:left w:val="single" w:sz="12" w:space="0" w:color="00FF00"/>
          <w:bottom w:val="single" w:sz="12" w:space="0" w:color="00FF00"/>
          <w:right w:val="single" w:sz="12" w:space="0" w:color="00FF00"/>
        </w:tblBorders>
        <w:tblLayout w:type="fixed"/>
        <w:tblLook w:val="0000" w:firstRow="0" w:lastRow="0" w:firstColumn="0" w:lastColumn="0" w:noHBand="0" w:noVBand="0"/>
      </w:tblPr>
      <w:tblGrid>
        <w:gridCol w:w="1710"/>
        <w:gridCol w:w="1710"/>
        <w:gridCol w:w="1717"/>
        <w:gridCol w:w="1619"/>
        <w:gridCol w:w="1609"/>
        <w:gridCol w:w="1620"/>
        <w:gridCol w:w="6"/>
        <w:gridCol w:w="1434"/>
      </w:tblGrid>
      <w:tr w:rsidR="001A6C8F" w14:paraId="0AD2FB91" w14:textId="77777777" w:rsidTr="00850D24">
        <w:trPr>
          <w:cantSplit/>
          <w:trHeight w:val="800"/>
          <w:tblHeader/>
          <w:jc w:val="center"/>
        </w:trPr>
        <w:tc>
          <w:tcPr>
            <w:tcW w:w="11425" w:type="dxa"/>
            <w:gridSpan w:val="8"/>
            <w:tcBorders>
              <w:top w:val="single" w:sz="4" w:space="0" w:color="000000"/>
              <w:left w:val="single" w:sz="4" w:space="0" w:color="000000"/>
              <w:bottom w:val="single" w:sz="4" w:space="0" w:color="000000"/>
              <w:right w:val="single" w:sz="4" w:space="0" w:color="000000"/>
            </w:tcBorders>
            <w:vAlign w:val="bottom"/>
          </w:tcPr>
          <w:p w14:paraId="5E87624D" w14:textId="5C08E6CD" w:rsidR="001A6C8F" w:rsidRDefault="004E33BD">
            <w:pPr>
              <w:spacing w:after="0" w:line="240" w:lineRule="auto"/>
              <w:jc w:val="center"/>
              <w:rPr>
                <w:sz w:val="48"/>
                <w:szCs w:val="48"/>
              </w:rPr>
            </w:pPr>
            <w:r>
              <w:rPr>
                <w:rFonts w:ascii="Apple Chancery" w:eastAsia="Apple Chancery" w:hAnsi="Apple Chancery" w:cs="Apple Chancery"/>
                <w:b/>
                <w:bCs/>
                <w:sz w:val="48"/>
                <w:szCs w:val="48"/>
              </w:rPr>
              <w:t>OC</w:t>
            </w:r>
            <w:r w:rsidR="00BB4472">
              <w:rPr>
                <w:rFonts w:ascii="Apple Chancery" w:eastAsia="Apple Chancery" w:hAnsi="Apple Chancery" w:cs="Apple Chancery"/>
                <w:b/>
                <w:bCs/>
                <w:sz w:val="48"/>
                <w:szCs w:val="48"/>
              </w:rPr>
              <w:t>TOBER</w:t>
            </w:r>
            <w:r w:rsidR="0077783B">
              <w:rPr>
                <w:rFonts w:ascii="Apple Chancery" w:eastAsia="Apple Chancery" w:hAnsi="Apple Chancery" w:cs="Apple Chancery"/>
                <w:b/>
                <w:bCs/>
                <w:sz w:val="48"/>
                <w:szCs w:val="48"/>
              </w:rPr>
              <w:t xml:space="preserve"> 2026</w:t>
            </w:r>
          </w:p>
        </w:tc>
      </w:tr>
      <w:tr w:rsidR="001A6C8F" w14:paraId="589D4681" w14:textId="77777777" w:rsidTr="00850D24">
        <w:trPr>
          <w:cantSplit/>
          <w:tblHeader/>
          <w:jc w:val="center"/>
        </w:trPr>
        <w:tc>
          <w:tcPr>
            <w:tcW w:w="1710" w:type="dxa"/>
            <w:tcBorders>
              <w:top w:val="single" w:sz="4" w:space="0" w:color="000000"/>
              <w:left w:val="single" w:sz="4" w:space="0" w:color="000000"/>
              <w:bottom w:val="single" w:sz="4" w:space="0" w:color="000000"/>
              <w:right w:val="single" w:sz="4" w:space="0" w:color="000000"/>
            </w:tcBorders>
            <w:vAlign w:val="bottom"/>
          </w:tcPr>
          <w:p w14:paraId="5B09AA1D" w14:textId="77777777" w:rsidR="001A6C8F" w:rsidRDefault="00000000">
            <w:pPr>
              <w:spacing w:before="20" w:after="0" w:line="240" w:lineRule="auto"/>
              <w:jc w:val="center"/>
              <w:rPr>
                <w:b/>
                <w:bCs/>
              </w:rPr>
            </w:pPr>
            <w:bookmarkStart w:id="2" w:name="_heading=h.oka4282jq2y9" w:colFirst="0" w:colLast="0"/>
            <w:bookmarkEnd w:id="2"/>
            <w:r>
              <w:rPr>
                <w:b/>
                <w:bCs/>
              </w:rPr>
              <w:t>Sun</w:t>
            </w:r>
          </w:p>
        </w:tc>
        <w:tc>
          <w:tcPr>
            <w:tcW w:w="1710" w:type="dxa"/>
            <w:tcBorders>
              <w:top w:val="single" w:sz="4" w:space="0" w:color="000000"/>
              <w:left w:val="single" w:sz="4" w:space="0" w:color="000000"/>
              <w:bottom w:val="single" w:sz="4" w:space="0" w:color="000000"/>
              <w:right w:val="single" w:sz="4" w:space="0" w:color="000000"/>
            </w:tcBorders>
            <w:vAlign w:val="bottom"/>
          </w:tcPr>
          <w:p w14:paraId="1CCFFC78" w14:textId="77777777" w:rsidR="001A6C8F" w:rsidRDefault="00000000">
            <w:pPr>
              <w:spacing w:before="20" w:after="0" w:line="240" w:lineRule="auto"/>
              <w:jc w:val="center"/>
              <w:rPr>
                <w:b/>
                <w:bCs/>
              </w:rPr>
            </w:pPr>
            <w:r>
              <w:rPr>
                <w:b/>
                <w:bCs/>
              </w:rPr>
              <w:t>Mon</w:t>
            </w:r>
          </w:p>
        </w:tc>
        <w:tc>
          <w:tcPr>
            <w:tcW w:w="1717" w:type="dxa"/>
            <w:tcBorders>
              <w:top w:val="single" w:sz="4" w:space="0" w:color="000000"/>
              <w:left w:val="single" w:sz="4" w:space="0" w:color="000000"/>
              <w:bottom w:val="single" w:sz="4" w:space="0" w:color="000000"/>
              <w:right w:val="single" w:sz="4" w:space="0" w:color="000000"/>
            </w:tcBorders>
            <w:vAlign w:val="bottom"/>
          </w:tcPr>
          <w:p w14:paraId="72154A94" w14:textId="77777777" w:rsidR="001A6C8F" w:rsidRDefault="00000000">
            <w:pPr>
              <w:spacing w:before="20" w:after="0" w:line="240" w:lineRule="auto"/>
              <w:jc w:val="center"/>
              <w:rPr>
                <w:b/>
                <w:bCs/>
              </w:rPr>
            </w:pPr>
            <w:r>
              <w:rPr>
                <w:b/>
                <w:bCs/>
              </w:rPr>
              <w:t>Tue</w:t>
            </w:r>
          </w:p>
        </w:tc>
        <w:tc>
          <w:tcPr>
            <w:tcW w:w="1619" w:type="dxa"/>
            <w:tcBorders>
              <w:top w:val="single" w:sz="4" w:space="0" w:color="000000"/>
              <w:left w:val="single" w:sz="4" w:space="0" w:color="000000"/>
              <w:bottom w:val="single" w:sz="4" w:space="0" w:color="000000"/>
              <w:right w:val="single" w:sz="4" w:space="0" w:color="000000"/>
            </w:tcBorders>
            <w:vAlign w:val="bottom"/>
          </w:tcPr>
          <w:p w14:paraId="35DAF871" w14:textId="77777777" w:rsidR="001A6C8F" w:rsidRDefault="00000000">
            <w:pPr>
              <w:spacing w:before="20" w:after="0" w:line="240" w:lineRule="auto"/>
              <w:jc w:val="center"/>
              <w:rPr>
                <w:b/>
                <w:bCs/>
              </w:rPr>
            </w:pPr>
            <w:r>
              <w:rPr>
                <w:b/>
                <w:bCs/>
              </w:rPr>
              <w:t>Wed</w:t>
            </w:r>
          </w:p>
        </w:tc>
        <w:tc>
          <w:tcPr>
            <w:tcW w:w="1609" w:type="dxa"/>
            <w:tcBorders>
              <w:top w:val="single" w:sz="4" w:space="0" w:color="000000"/>
              <w:left w:val="single" w:sz="4" w:space="0" w:color="000000"/>
              <w:bottom w:val="single" w:sz="4" w:space="0" w:color="000000"/>
              <w:right w:val="single" w:sz="4" w:space="0" w:color="000000"/>
            </w:tcBorders>
            <w:vAlign w:val="bottom"/>
          </w:tcPr>
          <w:p w14:paraId="2C79D773" w14:textId="77777777" w:rsidR="001A6C8F" w:rsidRDefault="00000000">
            <w:pPr>
              <w:spacing w:before="20" w:after="0" w:line="240" w:lineRule="auto"/>
              <w:jc w:val="center"/>
              <w:rPr>
                <w:b/>
                <w:bCs/>
              </w:rPr>
            </w:pPr>
            <w:r>
              <w:rPr>
                <w:b/>
                <w:bCs/>
              </w:rPr>
              <w:t>Thu</w:t>
            </w:r>
          </w:p>
        </w:tc>
        <w:tc>
          <w:tcPr>
            <w:tcW w:w="1626" w:type="dxa"/>
            <w:gridSpan w:val="2"/>
            <w:tcBorders>
              <w:top w:val="single" w:sz="4" w:space="0" w:color="000000"/>
              <w:left w:val="single" w:sz="4" w:space="0" w:color="000000"/>
              <w:bottom w:val="single" w:sz="4" w:space="0" w:color="000000"/>
              <w:right w:val="single" w:sz="4" w:space="0" w:color="000000"/>
            </w:tcBorders>
            <w:vAlign w:val="bottom"/>
          </w:tcPr>
          <w:p w14:paraId="594B2CCB" w14:textId="77777777" w:rsidR="001A6C8F" w:rsidRDefault="00000000">
            <w:pPr>
              <w:spacing w:before="20" w:after="0" w:line="240" w:lineRule="auto"/>
              <w:jc w:val="center"/>
              <w:rPr>
                <w:b/>
                <w:bCs/>
              </w:rPr>
            </w:pPr>
            <w:r>
              <w:rPr>
                <w:b/>
                <w:bCs/>
              </w:rPr>
              <w:t>Fri</w:t>
            </w:r>
          </w:p>
        </w:tc>
        <w:tc>
          <w:tcPr>
            <w:tcW w:w="1434" w:type="dxa"/>
            <w:tcBorders>
              <w:top w:val="single" w:sz="4" w:space="0" w:color="000000"/>
              <w:left w:val="single" w:sz="4" w:space="0" w:color="000000"/>
              <w:bottom w:val="single" w:sz="4" w:space="0" w:color="000000"/>
              <w:right w:val="single" w:sz="4" w:space="0" w:color="000000"/>
            </w:tcBorders>
            <w:vAlign w:val="bottom"/>
          </w:tcPr>
          <w:p w14:paraId="340255AB" w14:textId="77777777" w:rsidR="001A6C8F" w:rsidRDefault="00000000">
            <w:pPr>
              <w:spacing w:before="20" w:after="0" w:line="240" w:lineRule="auto"/>
              <w:jc w:val="center"/>
              <w:rPr>
                <w:b/>
                <w:bCs/>
              </w:rPr>
            </w:pPr>
            <w:r>
              <w:rPr>
                <w:b/>
                <w:bCs/>
              </w:rPr>
              <w:t>Sat</w:t>
            </w:r>
          </w:p>
        </w:tc>
      </w:tr>
      <w:tr w:rsidR="0096277C" w14:paraId="02F4D594" w14:textId="77777777" w:rsidTr="00850D24">
        <w:trPr>
          <w:cantSplit/>
          <w:trHeight w:val="1169"/>
          <w:jc w:val="center"/>
        </w:trPr>
        <w:tc>
          <w:tcPr>
            <w:tcW w:w="6756" w:type="dxa"/>
            <w:gridSpan w:val="4"/>
            <w:tcBorders>
              <w:top w:val="single" w:sz="4" w:space="0" w:color="000000"/>
              <w:left w:val="single" w:sz="4" w:space="0" w:color="000000"/>
              <w:bottom w:val="single" w:sz="4" w:space="0" w:color="000000"/>
              <w:right w:val="single" w:sz="4" w:space="0" w:color="000000"/>
            </w:tcBorders>
          </w:tcPr>
          <w:p w14:paraId="09FC7971" w14:textId="5DA8EA06" w:rsidR="0096277C" w:rsidRPr="00823496" w:rsidRDefault="00823496" w:rsidP="00823496">
            <w:pPr>
              <w:spacing w:after="0" w:line="240" w:lineRule="auto"/>
              <w:jc w:val="center"/>
              <w:rPr>
                <w:rFonts w:ascii="ITC Zapf Chancery" w:eastAsia="Times New Roman" w:hAnsi="ITC Zapf Chancery" w:cs="Times New Roman"/>
                <w:sz w:val="30"/>
                <w:szCs w:val="30"/>
                <w:lang w:val="en-US"/>
              </w:rPr>
            </w:pPr>
            <w:r w:rsidRPr="00823496">
              <w:rPr>
                <w:rFonts w:ascii="ITC Zapf Chancery" w:eastAsia="Times New Roman" w:hAnsi="ITC Zapf Chancery" w:cs="Times New Roman"/>
                <w:spacing w:val="-15"/>
                <w:sz w:val="30"/>
                <w:szCs w:val="30"/>
                <w:shd w:val="clear" w:color="auto" w:fill="FFFFFF"/>
                <w:lang w:val="en-US"/>
              </w:rPr>
              <w:t>Let us not become weary in doing good, for at the proper time we will reap a harvest if we do not give up.</w:t>
            </w:r>
            <w:r>
              <w:rPr>
                <w:rFonts w:ascii="ITC Zapf Chancery" w:eastAsia="Times New Roman" w:hAnsi="ITC Zapf Chancery" w:cs="Times New Roman"/>
                <w:sz w:val="30"/>
                <w:szCs w:val="30"/>
                <w:lang w:val="en-US"/>
              </w:rPr>
              <w:t xml:space="preserve">                          </w:t>
            </w:r>
            <w:hyperlink r:id="rId28" w:history="1">
              <w:r w:rsidRPr="00823496">
                <w:rPr>
                  <w:rFonts w:ascii="ITC Zapf Chancery" w:eastAsia="Times New Roman" w:hAnsi="ITC Zapf Chancery" w:cs="Times New Roman"/>
                  <w:spacing w:val="-15"/>
                  <w:sz w:val="30"/>
                  <w:szCs w:val="30"/>
                  <w:bdr w:val="none" w:sz="0" w:space="0" w:color="auto" w:frame="1"/>
                  <w:lang w:val="en-US"/>
                </w:rPr>
                <w:t>Galatians 6:9</w:t>
              </w:r>
            </w:hyperlink>
          </w:p>
        </w:tc>
        <w:tc>
          <w:tcPr>
            <w:tcW w:w="1609" w:type="dxa"/>
            <w:tcBorders>
              <w:top w:val="single" w:sz="4" w:space="0" w:color="000000"/>
              <w:left w:val="single" w:sz="4" w:space="0" w:color="000000"/>
              <w:bottom w:val="single" w:sz="4" w:space="0" w:color="000000"/>
              <w:right w:val="single" w:sz="4" w:space="0" w:color="000000"/>
            </w:tcBorders>
          </w:tcPr>
          <w:p w14:paraId="35CB9FD8" w14:textId="35D8BCFB" w:rsidR="0096277C" w:rsidRPr="00823496"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sidRPr="00823496">
              <w:rPr>
                <w:rFonts w:ascii="ITC Zapf Chancery" w:eastAsia="ITC Zapf Chancery" w:hAnsi="ITC Zapf Chancery" w:cs="ITC Zapf Chancery"/>
                <w:b/>
                <w:bCs/>
                <w:color w:val="000000"/>
                <w:sz w:val="24"/>
                <w:szCs w:val="24"/>
              </w:rPr>
              <w:t>1</w:t>
            </w:r>
          </w:p>
        </w:tc>
        <w:tc>
          <w:tcPr>
            <w:tcW w:w="1626" w:type="dxa"/>
            <w:gridSpan w:val="2"/>
            <w:tcBorders>
              <w:top w:val="single" w:sz="4" w:space="0" w:color="000000"/>
              <w:left w:val="single" w:sz="4" w:space="0" w:color="000000"/>
              <w:bottom w:val="single" w:sz="4" w:space="0" w:color="000000"/>
              <w:right w:val="single" w:sz="4" w:space="0" w:color="000000"/>
            </w:tcBorders>
          </w:tcPr>
          <w:p w14:paraId="5FBFF95C" w14:textId="067500D5" w:rsidR="0096277C"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2</w:t>
            </w:r>
          </w:p>
          <w:p w14:paraId="0D46C228" w14:textId="77777777" w:rsidR="0096277C" w:rsidRDefault="0096277C" w:rsidP="0096277C">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5</w:t>
            </w:r>
            <w:r w:rsidRPr="003A4E35">
              <w:rPr>
                <w:rFonts w:ascii="Arial Narrow" w:eastAsia="Arial Narrow" w:hAnsi="Arial Narrow" w:cs="Arial Narrow"/>
                <w:b/>
                <w:bCs/>
                <w:color w:val="000000"/>
                <w:sz w:val="20"/>
                <w:szCs w:val="20"/>
                <w:vertAlign w:val="superscript"/>
              </w:rPr>
              <w:t>th</w:t>
            </w:r>
            <w:r>
              <w:rPr>
                <w:rFonts w:ascii="Arial Narrow" w:eastAsia="Arial Narrow" w:hAnsi="Arial Narrow" w:cs="Arial Narrow"/>
                <w:b/>
                <w:bCs/>
                <w:color w:val="000000"/>
                <w:sz w:val="20"/>
                <w:szCs w:val="20"/>
              </w:rPr>
              <w:t xml:space="preserve"> Quarter</w:t>
            </w:r>
          </w:p>
          <w:p w14:paraId="62CE1ABB" w14:textId="77777777" w:rsidR="0096277C" w:rsidRDefault="0096277C">
            <w:pPr>
              <w:pBdr>
                <w:top w:val="nil"/>
                <w:left w:val="nil"/>
                <w:bottom w:val="nil"/>
                <w:right w:val="nil"/>
                <w:between w:val="nil"/>
              </w:pBdr>
              <w:spacing w:after="0" w:line="240" w:lineRule="auto"/>
              <w:jc w:val="center"/>
              <w:rPr>
                <w:rFonts w:ascii="Apple Chancery" w:eastAsia="Apple Chancery" w:hAnsi="Apple Chancery" w:cs="Apple Chancery"/>
                <w:b/>
                <w:bCs/>
                <w:color w:val="000000"/>
                <w:sz w:val="24"/>
                <w:szCs w:val="24"/>
              </w:rPr>
            </w:pPr>
          </w:p>
        </w:tc>
        <w:tc>
          <w:tcPr>
            <w:tcW w:w="1434" w:type="dxa"/>
            <w:tcBorders>
              <w:top w:val="single" w:sz="4" w:space="0" w:color="000000"/>
              <w:left w:val="single" w:sz="4" w:space="0" w:color="000000"/>
              <w:bottom w:val="single" w:sz="4" w:space="0" w:color="000000"/>
              <w:right w:val="single" w:sz="4" w:space="0" w:color="000000"/>
            </w:tcBorders>
          </w:tcPr>
          <w:p w14:paraId="17E46FBF" w14:textId="0C3E2E89" w:rsidR="0096277C" w:rsidRDefault="0096277C">
            <w:pPr>
              <w:rPr>
                <w:rFonts w:ascii="ITC Zapf Chancery" w:eastAsia="ITC Zapf Chancery" w:hAnsi="ITC Zapf Chancery" w:cs="ITC Zapf Chancery"/>
                <w:b/>
                <w:bCs/>
                <w:sz w:val="24"/>
                <w:szCs w:val="24"/>
              </w:rPr>
            </w:pPr>
            <w:r>
              <w:rPr>
                <w:rFonts w:ascii="ITC Zapf Chancery" w:eastAsia="ITC Zapf Chancery" w:hAnsi="ITC Zapf Chancery" w:cs="ITC Zapf Chancery"/>
                <w:b/>
                <w:bCs/>
                <w:sz w:val="24"/>
                <w:szCs w:val="24"/>
              </w:rPr>
              <w:t xml:space="preserve">3  </w:t>
            </w:r>
          </w:p>
          <w:p w14:paraId="57376399" w14:textId="3C466382" w:rsidR="0096277C" w:rsidRDefault="0096277C">
            <w:pPr>
              <w:spacing w:after="0" w:line="240" w:lineRule="auto"/>
              <w:jc w:val="center"/>
              <w:rPr>
                <w:rFonts w:ascii="ITC Zapf Chancery" w:eastAsia="ITC Zapf Chancery" w:hAnsi="ITC Zapf Chancery" w:cs="ITC Zapf Chancery"/>
                <w:b/>
                <w:bCs/>
                <w:color w:val="000000"/>
                <w:sz w:val="24"/>
                <w:szCs w:val="24"/>
              </w:rPr>
            </w:pPr>
          </w:p>
        </w:tc>
      </w:tr>
      <w:tr w:rsidR="001A6C8F" w14:paraId="0C8D69CF" w14:textId="77777777" w:rsidTr="00850D24">
        <w:trPr>
          <w:cantSplit/>
          <w:trHeight w:val="1943"/>
          <w:jc w:val="center"/>
        </w:trPr>
        <w:tc>
          <w:tcPr>
            <w:tcW w:w="1710" w:type="dxa"/>
            <w:tcBorders>
              <w:top w:val="single" w:sz="4" w:space="0" w:color="000000"/>
              <w:left w:val="single" w:sz="4" w:space="0" w:color="000000"/>
              <w:bottom w:val="single" w:sz="4" w:space="0" w:color="000000"/>
              <w:right w:val="single" w:sz="4" w:space="0" w:color="000000"/>
            </w:tcBorders>
          </w:tcPr>
          <w:p w14:paraId="05B23EF3" w14:textId="3DF49591" w:rsidR="001A6C8F"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4</w:t>
            </w:r>
          </w:p>
          <w:p w14:paraId="22259BE4" w14:textId="18BA8ABC" w:rsidR="001A6C8F" w:rsidRDefault="00DD234C">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World Wide Communion</w:t>
            </w:r>
          </w:p>
        </w:tc>
        <w:tc>
          <w:tcPr>
            <w:tcW w:w="1710" w:type="dxa"/>
            <w:tcBorders>
              <w:top w:val="single" w:sz="4" w:space="0" w:color="000000"/>
              <w:left w:val="single" w:sz="4" w:space="0" w:color="000000"/>
              <w:bottom w:val="single" w:sz="4" w:space="0" w:color="000000"/>
              <w:right w:val="single" w:sz="4" w:space="0" w:color="000000"/>
            </w:tcBorders>
          </w:tcPr>
          <w:p w14:paraId="17DA395C" w14:textId="773A2295"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 xml:space="preserve"> </w:t>
            </w:r>
            <w:r w:rsidR="0096277C">
              <w:rPr>
                <w:rFonts w:ascii="ITC Zapf Chancery" w:eastAsia="ITC Zapf Chancery" w:hAnsi="ITC Zapf Chancery" w:cs="ITC Zapf Chancery"/>
                <w:b/>
                <w:bCs/>
                <w:color w:val="000000"/>
                <w:sz w:val="24"/>
                <w:szCs w:val="24"/>
              </w:rPr>
              <w:t>5</w:t>
            </w:r>
          </w:p>
          <w:p w14:paraId="4346DC43" w14:textId="77777777" w:rsidR="001A6C8F" w:rsidRDefault="00000000">
            <w:pPr>
              <w:jc w:val="center"/>
              <w:rPr>
                <w:rFonts w:ascii="Arial Narrow" w:eastAsia="Arial Narrow" w:hAnsi="Arial Narrow" w:cs="Arial Narrow"/>
                <w:b/>
                <w:bCs/>
                <w:i/>
                <w:iCs/>
                <w:sz w:val="20"/>
                <w:szCs w:val="20"/>
              </w:rPr>
            </w:pPr>
            <w:r>
              <w:rPr>
                <w:rFonts w:ascii="Arial Narrow" w:eastAsia="Arial Narrow" w:hAnsi="Arial Narrow" w:cs="Arial Narrow"/>
                <w:b/>
                <w:bCs/>
                <w:i/>
                <w:iCs/>
                <w:sz w:val="20"/>
                <w:szCs w:val="20"/>
              </w:rPr>
              <w:t>Watch bulletins for Men’s Chorus &amp; Chancel Choir</w:t>
            </w:r>
          </w:p>
        </w:tc>
        <w:tc>
          <w:tcPr>
            <w:tcW w:w="1717" w:type="dxa"/>
            <w:tcBorders>
              <w:top w:val="single" w:sz="4" w:space="0" w:color="000000"/>
              <w:left w:val="single" w:sz="4" w:space="0" w:color="000000"/>
              <w:bottom w:val="single" w:sz="4" w:space="0" w:color="000000"/>
              <w:right w:val="single" w:sz="4" w:space="0" w:color="000000"/>
            </w:tcBorders>
          </w:tcPr>
          <w:p w14:paraId="107CC1FC" w14:textId="1C33F879"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 xml:space="preserve"> </w:t>
            </w:r>
            <w:r w:rsidR="0096277C">
              <w:rPr>
                <w:rFonts w:ascii="ITC Zapf Chancery" w:eastAsia="ITC Zapf Chancery" w:hAnsi="ITC Zapf Chancery" w:cs="ITC Zapf Chancery"/>
                <w:b/>
                <w:bCs/>
                <w:color w:val="000000"/>
                <w:sz w:val="24"/>
                <w:szCs w:val="24"/>
              </w:rPr>
              <w:t>6</w:t>
            </w:r>
          </w:p>
          <w:p w14:paraId="04B724C7" w14:textId="02E4105E" w:rsidR="003A4E35" w:rsidRPr="00AF65A9" w:rsidRDefault="00AF65A9">
            <w:pPr>
              <w:pBdr>
                <w:top w:val="nil"/>
                <w:left w:val="nil"/>
                <w:bottom w:val="nil"/>
                <w:right w:val="nil"/>
                <w:between w:val="nil"/>
              </w:pBdr>
              <w:spacing w:after="0" w:line="240" w:lineRule="auto"/>
              <w:jc w:val="center"/>
              <w:rPr>
                <w:rFonts w:ascii="Arial Narrow" w:eastAsia="ITC Zapf Chancery" w:hAnsi="Arial Narrow" w:cs="ITC Zapf Chancery"/>
                <w:b/>
                <w:bCs/>
                <w:color w:val="000000"/>
                <w:sz w:val="20"/>
                <w:szCs w:val="20"/>
              </w:rPr>
            </w:pPr>
            <w:r w:rsidRPr="00AF65A9">
              <w:rPr>
                <w:rFonts w:ascii="Arial Narrow" w:eastAsia="ITC Zapf Chancery" w:hAnsi="Arial Narrow" w:cs="ITC Zapf Chancery"/>
                <w:b/>
                <w:bCs/>
                <w:color w:val="000000"/>
                <w:sz w:val="20"/>
                <w:szCs w:val="20"/>
              </w:rPr>
              <w:t>UWF Pizza &amp; Sub orders &amp; money due TODAY</w:t>
            </w:r>
          </w:p>
        </w:tc>
        <w:tc>
          <w:tcPr>
            <w:tcW w:w="1619" w:type="dxa"/>
            <w:tcBorders>
              <w:top w:val="single" w:sz="4" w:space="0" w:color="000000"/>
              <w:left w:val="single" w:sz="4" w:space="0" w:color="000000"/>
              <w:bottom w:val="single" w:sz="4" w:space="0" w:color="000000"/>
              <w:right w:val="single" w:sz="4" w:space="0" w:color="000000"/>
            </w:tcBorders>
          </w:tcPr>
          <w:p w14:paraId="010AA922" w14:textId="143EE837" w:rsidR="001A6C8F"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7</w:t>
            </w:r>
          </w:p>
          <w:p w14:paraId="5C0B8523" w14:textId="77777777" w:rsidR="001A6C8F" w:rsidRDefault="001A6C8F" w:rsidP="0077783B">
            <w:pPr>
              <w:pBdr>
                <w:top w:val="nil"/>
                <w:left w:val="nil"/>
                <w:bottom w:val="nil"/>
                <w:right w:val="nil"/>
                <w:between w:val="nil"/>
              </w:pBdr>
              <w:shd w:val="clear" w:color="auto" w:fill="FFFFFF"/>
              <w:spacing w:after="0" w:line="240" w:lineRule="auto"/>
              <w:jc w:val="center"/>
              <w:rPr>
                <w:rFonts w:ascii="ITC Zapf Chancery" w:eastAsia="ITC Zapf Chancery" w:hAnsi="ITC Zapf Chancery" w:cs="ITC Zapf Chancery"/>
                <w:b/>
                <w:bCs/>
                <w:color w:val="000000"/>
                <w:sz w:val="24"/>
                <w:szCs w:val="24"/>
              </w:rPr>
            </w:pPr>
          </w:p>
        </w:tc>
        <w:tc>
          <w:tcPr>
            <w:tcW w:w="1609" w:type="dxa"/>
            <w:tcBorders>
              <w:top w:val="single" w:sz="4" w:space="0" w:color="000000"/>
              <w:left w:val="single" w:sz="4" w:space="0" w:color="000000"/>
              <w:bottom w:val="single" w:sz="4" w:space="0" w:color="000000"/>
              <w:right w:val="single" w:sz="4" w:space="0" w:color="000000"/>
            </w:tcBorders>
          </w:tcPr>
          <w:p w14:paraId="40FF6984" w14:textId="7C402E44" w:rsidR="001A6C8F" w:rsidRDefault="0096277C">
            <w:pPr>
              <w:pBdr>
                <w:top w:val="nil"/>
                <w:left w:val="nil"/>
                <w:bottom w:val="nil"/>
                <w:right w:val="nil"/>
                <w:between w:val="nil"/>
              </w:pBdr>
              <w:spacing w:after="0" w:line="240" w:lineRule="auto"/>
              <w:rPr>
                <w:rFonts w:ascii="ITC Zapf Chancery" w:eastAsia="ITC Zapf Chancery" w:hAnsi="ITC Zapf Chancery" w:cs="ITC Zapf Chancery"/>
                <w:color w:val="000000"/>
                <w:sz w:val="24"/>
                <w:szCs w:val="24"/>
              </w:rPr>
            </w:pPr>
            <w:r>
              <w:rPr>
                <w:rFonts w:ascii="ITC Zapf Chancery" w:eastAsia="ITC Zapf Chancery" w:hAnsi="ITC Zapf Chancery" w:cs="ITC Zapf Chancery"/>
                <w:b/>
                <w:bCs/>
                <w:color w:val="000000"/>
                <w:sz w:val="24"/>
                <w:szCs w:val="24"/>
              </w:rPr>
              <w:t>8</w:t>
            </w:r>
          </w:p>
          <w:p w14:paraId="3F1C7E5B"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43284838" w14:textId="77777777" w:rsidR="001A6C8F" w:rsidRDefault="00000000">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10:00am – Sr. Citizens</w:t>
            </w:r>
          </w:p>
          <w:p w14:paraId="7B675A0B" w14:textId="51198E22" w:rsidR="001A6C8F" w:rsidRPr="00DD234C" w:rsidRDefault="00DD234C" w:rsidP="00DD234C">
            <w:pPr>
              <w:pBdr>
                <w:top w:val="nil"/>
                <w:left w:val="nil"/>
                <w:bottom w:val="nil"/>
                <w:right w:val="nil"/>
                <w:between w:val="nil"/>
              </w:pBdr>
              <w:spacing w:after="0" w:line="240" w:lineRule="auto"/>
              <w:jc w:val="center"/>
              <w:rPr>
                <w:rFonts w:ascii="Arial Narrow" w:eastAsia="ITC Zapf Chancery" w:hAnsi="Arial Narrow" w:cs="ITC Zapf Chancery"/>
                <w:b/>
                <w:bCs/>
                <w:color w:val="000000"/>
                <w:sz w:val="20"/>
                <w:szCs w:val="20"/>
              </w:rPr>
            </w:pPr>
            <w:r w:rsidRPr="00DD234C">
              <w:rPr>
                <w:rFonts w:ascii="Arial Narrow" w:eastAsia="ITC Zapf Chancery" w:hAnsi="Arial Narrow" w:cs="ITC Zapf Chancery"/>
                <w:b/>
                <w:bCs/>
                <w:color w:val="000000"/>
                <w:sz w:val="20"/>
                <w:szCs w:val="20"/>
              </w:rPr>
              <w:t>6:00pm – Jewel Banquet @ LCBC</w:t>
            </w:r>
          </w:p>
        </w:tc>
        <w:tc>
          <w:tcPr>
            <w:tcW w:w="1626" w:type="dxa"/>
            <w:gridSpan w:val="2"/>
            <w:tcBorders>
              <w:top w:val="single" w:sz="4" w:space="0" w:color="000000"/>
              <w:left w:val="single" w:sz="4" w:space="0" w:color="000000"/>
              <w:bottom w:val="single" w:sz="4" w:space="0" w:color="000000"/>
              <w:right w:val="single" w:sz="4" w:space="0" w:color="000000"/>
            </w:tcBorders>
          </w:tcPr>
          <w:p w14:paraId="46F63FB2" w14:textId="2771F44E"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 xml:space="preserve"> </w:t>
            </w:r>
            <w:r w:rsidR="0096277C">
              <w:rPr>
                <w:rFonts w:ascii="ITC Zapf Chancery" w:eastAsia="ITC Zapf Chancery" w:hAnsi="ITC Zapf Chancery" w:cs="ITC Zapf Chancery"/>
                <w:b/>
                <w:bCs/>
                <w:color w:val="000000"/>
                <w:sz w:val="24"/>
                <w:szCs w:val="24"/>
              </w:rPr>
              <w:t>9</w:t>
            </w:r>
          </w:p>
          <w:p w14:paraId="6FF6787C"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5D7931AB" w14:textId="5DA5B6A7" w:rsidR="001A6C8F" w:rsidRDefault="003A4E35">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5</w:t>
            </w:r>
            <w:r w:rsidRPr="003A4E35">
              <w:rPr>
                <w:rFonts w:ascii="Arial Narrow" w:eastAsia="Arial Narrow" w:hAnsi="Arial Narrow" w:cs="Arial Narrow"/>
                <w:b/>
                <w:bCs/>
                <w:color w:val="000000"/>
                <w:sz w:val="20"/>
                <w:szCs w:val="20"/>
                <w:vertAlign w:val="superscript"/>
              </w:rPr>
              <w:t>th</w:t>
            </w:r>
            <w:r>
              <w:rPr>
                <w:rFonts w:ascii="Arial Narrow" w:eastAsia="Arial Narrow" w:hAnsi="Arial Narrow" w:cs="Arial Narrow"/>
                <w:b/>
                <w:bCs/>
                <w:color w:val="000000"/>
                <w:sz w:val="20"/>
                <w:szCs w:val="20"/>
              </w:rPr>
              <w:t xml:space="preserve"> Quarter</w:t>
            </w:r>
          </w:p>
          <w:p w14:paraId="0D735A72"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1D617B6B"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3FC86D98"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07214321"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2218F37A" w14:textId="6A3CEB8C"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434" w:type="dxa"/>
            <w:tcBorders>
              <w:top w:val="single" w:sz="4" w:space="0" w:color="000000"/>
              <w:left w:val="single" w:sz="4" w:space="0" w:color="000000"/>
              <w:bottom w:val="single" w:sz="4" w:space="0" w:color="000000"/>
              <w:right w:val="single" w:sz="4" w:space="0" w:color="000000"/>
            </w:tcBorders>
          </w:tcPr>
          <w:p w14:paraId="3241426C" w14:textId="3D07E6AB"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 xml:space="preserve"> </w:t>
            </w:r>
            <w:r w:rsidR="0077783B">
              <w:rPr>
                <w:rFonts w:ascii="ITC Zapf Chancery" w:eastAsia="ITC Zapf Chancery" w:hAnsi="ITC Zapf Chancery" w:cs="ITC Zapf Chancery"/>
                <w:b/>
                <w:bCs/>
                <w:color w:val="000000"/>
                <w:sz w:val="24"/>
                <w:szCs w:val="24"/>
              </w:rPr>
              <w:t>1</w:t>
            </w:r>
            <w:r w:rsidR="0096277C">
              <w:rPr>
                <w:rFonts w:ascii="ITC Zapf Chancery" w:eastAsia="ITC Zapf Chancery" w:hAnsi="ITC Zapf Chancery" w:cs="ITC Zapf Chancery"/>
                <w:b/>
                <w:bCs/>
                <w:color w:val="000000"/>
                <w:sz w:val="24"/>
                <w:szCs w:val="24"/>
              </w:rPr>
              <w:t>0</w:t>
            </w:r>
          </w:p>
          <w:p w14:paraId="0C9DFE6E" w14:textId="77777777" w:rsidR="001A6C8F" w:rsidRDefault="001A6C8F">
            <w:pPr>
              <w:pBdr>
                <w:top w:val="nil"/>
                <w:left w:val="nil"/>
                <w:bottom w:val="nil"/>
                <w:right w:val="nil"/>
                <w:between w:val="nil"/>
              </w:pBdr>
              <w:spacing w:after="0" w:line="240" w:lineRule="auto"/>
              <w:rPr>
                <w:rFonts w:ascii="Arial Narrow" w:eastAsia="Arial Narrow" w:hAnsi="Arial Narrow" w:cs="Arial Narrow"/>
                <w:b/>
                <w:bCs/>
                <w:color w:val="000000"/>
                <w:sz w:val="20"/>
                <w:szCs w:val="20"/>
              </w:rPr>
            </w:pPr>
          </w:p>
          <w:p w14:paraId="24368998"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5B495892"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27D7B667"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197D4D56"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770C8D64"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37993B87" w14:textId="3E254130"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r>
      <w:tr w:rsidR="001A6C8F" w14:paraId="377D0E8D" w14:textId="77777777" w:rsidTr="00850D24">
        <w:trPr>
          <w:cantSplit/>
          <w:trHeight w:val="1853"/>
          <w:jc w:val="center"/>
        </w:trPr>
        <w:tc>
          <w:tcPr>
            <w:tcW w:w="1710" w:type="dxa"/>
            <w:tcBorders>
              <w:top w:val="single" w:sz="4" w:space="0" w:color="000000"/>
              <w:left w:val="single" w:sz="4" w:space="0" w:color="000000"/>
              <w:bottom w:val="single" w:sz="4" w:space="0" w:color="000000"/>
              <w:right w:val="single" w:sz="4" w:space="0" w:color="000000"/>
            </w:tcBorders>
          </w:tcPr>
          <w:p w14:paraId="2820F3C8" w14:textId="0568B978"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1</w:t>
            </w:r>
            <w:r w:rsidR="0096277C">
              <w:rPr>
                <w:rFonts w:ascii="ITC Zapf Chancery" w:eastAsia="ITC Zapf Chancery" w:hAnsi="ITC Zapf Chancery" w:cs="ITC Zapf Chancery"/>
                <w:b/>
                <w:bCs/>
                <w:color w:val="000000"/>
                <w:sz w:val="24"/>
                <w:szCs w:val="24"/>
              </w:rPr>
              <w:t>1</w:t>
            </w:r>
          </w:p>
          <w:p w14:paraId="1335015F"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73825873"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6A8823CB"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03D211DE"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2D043370"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15361599" w14:textId="77777777" w:rsidR="001A6C8F" w:rsidRDefault="001A6C8F">
            <w:pPr>
              <w:pBdr>
                <w:top w:val="nil"/>
                <w:left w:val="nil"/>
                <w:bottom w:val="nil"/>
                <w:right w:val="nil"/>
                <w:between w:val="nil"/>
              </w:pBdr>
              <w:spacing w:after="0" w:line="240" w:lineRule="auto"/>
              <w:rPr>
                <w:rFonts w:ascii="Arial Narrow" w:eastAsia="Arial Narrow" w:hAnsi="Arial Narrow" w:cs="Arial Narrow"/>
                <w:b/>
                <w:bCs/>
                <w:color w:val="000000"/>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56E7541D" w14:textId="1A875202"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1</w:t>
            </w:r>
            <w:r w:rsidR="0096277C">
              <w:rPr>
                <w:rFonts w:ascii="ITC Zapf Chancery" w:eastAsia="ITC Zapf Chancery" w:hAnsi="ITC Zapf Chancery" w:cs="ITC Zapf Chancery"/>
                <w:b/>
                <w:bCs/>
                <w:color w:val="000000"/>
                <w:sz w:val="24"/>
                <w:szCs w:val="24"/>
              </w:rPr>
              <w:t>2</w:t>
            </w:r>
          </w:p>
          <w:p w14:paraId="0392CBF5"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0D8005E0"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036E1D59"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326890F0" w14:textId="77777777" w:rsidR="001A6C8F" w:rsidRDefault="001A6C8F">
            <w:pPr>
              <w:pBdr>
                <w:top w:val="nil"/>
                <w:left w:val="nil"/>
                <w:bottom w:val="nil"/>
                <w:right w:val="nil"/>
                <w:between w:val="nil"/>
              </w:pBdr>
              <w:spacing w:after="0" w:line="240" w:lineRule="auto"/>
              <w:jc w:val="center"/>
              <w:rPr>
                <w:rFonts w:ascii="ITC Zapf Chancery" w:eastAsia="ITC Zapf Chancery" w:hAnsi="ITC Zapf Chancery" w:cs="ITC Zapf Chancery"/>
                <w:b/>
                <w:bCs/>
                <w:color w:val="000000"/>
                <w:sz w:val="24"/>
                <w:szCs w:val="24"/>
              </w:rPr>
            </w:pPr>
          </w:p>
        </w:tc>
        <w:tc>
          <w:tcPr>
            <w:tcW w:w="1717" w:type="dxa"/>
            <w:tcBorders>
              <w:top w:val="single" w:sz="4" w:space="0" w:color="000000"/>
              <w:left w:val="single" w:sz="4" w:space="0" w:color="000000"/>
              <w:bottom w:val="single" w:sz="4" w:space="0" w:color="000000"/>
              <w:right w:val="single" w:sz="4" w:space="0" w:color="000000"/>
            </w:tcBorders>
          </w:tcPr>
          <w:p w14:paraId="708D041A" w14:textId="1E09211B" w:rsidR="001A6C8F"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13</w:t>
            </w:r>
          </w:p>
          <w:p w14:paraId="6CE34D22"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19B439DB"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3C0B284A" w14:textId="77777777" w:rsidR="0096277C" w:rsidRPr="003A4E35" w:rsidRDefault="0096277C" w:rsidP="0096277C">
            <w:pPr>
              <w:pBdr>
                <w:top w:val="nil"/>
                <w:left w:val="nil"/>
                <w:bottom w:val="nil"/>
                <w:right w:val="nil"/>
                <w:between w:val="nil"/>
              </w:pBdr>
              <w:spacing w:after="0" w:line="240" w:lineRule="auto"/>
              <w:jc w:val="center"/>
              <w:rPr>
                <w:rFonts w:ascii="Arial Narrow" w:eastAsia="ITC Zapf Chancery" w:hAnsi="Arial Narrow" w:cs="ITC Zapf Chancery"/>
                <w:b/>
                <w:bCs/>
                <w:color w:val="000000"/>
                <w:sz w:val="20"/>
                <w:szCs w:val="20"/>
              </w:rPr>
            </w:pPr>
            <w:r w:rsidRPr="003A4E35">
              <w:rPr>
                <w:rFonts w:ascii="Arial Narrow" w:eastAsia="ITC Zapf Chancery" w:hAnsi="Arial Narrow" w:cs="ITC Zapf Chancery"/>
                <w:b/>
                <w:bCs/>
                <w:color w:val="000000"/>
                <w:sz w:val="20"/>
                <w:szCs w:val="20"/>
              </w:rPr>
              <w:t>6:30pm – Trustees</w:t>
            </w:r>
          </w:p>
          <w:p w14:paraId="321C347E" w14:textId="13156312" w:rsidR="001A6C8F" w:rsidRDefault="0096277C" w:rsidP="0096277C">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sidRPr="003A4E35">
              <w:rPr>
                <w:rFonts w:ascii="Arial Narrow" w:eastAsia="ITC Zapf Chancery" w:hAnsi="Arial Narrow" w:cs="ITC Zapf Chancery"/>
                <w:b/>
                <w:bCs/>
                <w:color w:val="000000"/>
                <w:sz w:val="20"/>
                <w:szCs w:val="20"/>
              </w:rPr>
              <w:t>7:30pm – Ad Board</w:t>
            </w:r>
          </w:p>
          <w:p w14:paraId="7F168682" w14:textId="77777777" w:rsidR="001A6C8F" w:rsidRDefault="001A6C8F">
            <w:pPr>
              <w:pBdr>
                <w:top w:val="nil"/>
                <w:left w:val="nil"/>
                <w:bottom w:val="nil"/>
                <w:right w:val="nil"/>
                <w:between w:val="nil"/>
              </w:pBdr>
              <w:spacing w:after="0" w:line="240" w:lineRule="auto"/>
              <w:jc w:val="center"/>
              <w:rPr>
                <w:rFonts w:ascii="ITC Zapf Chancery" w:eastAsia="ITC Zapf Chancery" w:hAnsi="ITC Zapf Chancery" w:cs="ITC Zapf Chancery"/>
                <w:b/>
                <w:bCs/>
                <w:color w:val="000000"/>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1E332709" w14:textId="62FCF56A"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1</w:t>
            </w:r>
            <w:r w:rsidR="0096277C">
              <w:rPr>
                <w:rFonts w:ascii="ITC Zapf Chancery" w:eastAsia="ITC Zapf Chancery" w:hAnsi="ITC Zapf Chancery" w:cs="ITC Zapf Chancery"/>
                <w:b/>
                <w:bCs/>
                <w:color w:val="000000"/>
                <w:sz w:val="24"/>
                <w:szCs w:val="24"/>
              </w:rPr>
              <w:t>4</w:t>
            </w:r>
          </w:p>
          <w:p w14:paraId="2B6D36D9"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37F15E27"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41B5C7E6"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75C29233"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446FB1F4"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609" w:type="dxa"/>
            <w:tcBorders>
              <w:top w:val="single" w:sz="4" w:space="0" w:color="000000"/>
              <w:left w:val="single" w:sz="4" w:space="0" w:color="000000"/>
              <w:bottom w:val="single" w:sz="4" w:space="0" w:color="000000"/>
              <w:right w:val="single" w:sz="4" w:space="0" w:color="000000"/>
            </w:tcBorders>
          </w:tcPr>
          <w:p w14:paraId="0C0AA833" w14:textId="01B57A0B"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1</w:t>
            </w:r>
            <w:r w:rsidR="0096277C">
              <w:rPr>
                <w:rFonts w:ascii="ITC Zapf Chancery" w:eastAsia="ITC Zapf Chancery" w:hAnsi="ITC Zapf Chancery" w:cs="ITC Zapf Chancery"/>
                <w:b/>
                <w:bCs/>
                <w:color w:val="000000"/>
                <w:sz w:val="24"/>
                <w:szCs w:val="24"/>
              </w:rPr>
              <w:t>5</w:t>
            </w:r>
          </w:p>
          <w:p w14:paraId="0FE355BE"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1F5D09C1" w14:textId="3642946C"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626" w:type="dxa"/>
            <w:gridSpan w:val="2"/>
            <w:tcBorders>
              <w:top w:val="single" w:sz="4" w:space="0" w:color="000000"/>
              <w:left w:val="single" w:sz="4" w:space="0" w:color="000000"/>
              <w:bottom w:val="single" w:sz="4" w:space="0" w:color="000000"/>
              <w:right w:val="single" w:sz="4" w:space="0" w:color="000000"/>
            </w:tcBorders>
          </w:tcPr>
          <w:p w14:paraId="4F4BFFA3" w14:textId="5152562F" w:rsidR="001A6C8F"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16</w:t>
            </w:r>
          </w:p>
          <w:p w14:paraId="319AF7D8" w14:textId="77777777" w:rsidR="001A6C8F" w:rsidRDefault="001A6C8F">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p w14:paraId="2122D4F7" w14:textId="77777777" w:rsidR="001A6C8F" w:rsidRDefault="001A6C8F">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p w14:paraId="5050C3BF" w14:textId="77777777" w:rsidR="001A6C8F" w:rsidRDefault="001A6C8F">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p w14:paraId="4572632F" w14:textId="77777777" w:rsidR="001A6C8F" w:rsidRDefault="001A6C8F">
            <w:pPr>
              <w:pBdr>
                <w:top w:val="nil"/>
                <w:left w:val="nil"/>
                <w:bottom w:val="nil"/>
                <w:right w:val="nil"/>
                <w:between w:val="nil"/>
              </w:pBdr>
              <w:spacing w:after="0" w:line="240" w:lineRule="auto"/>
              <w:rPr>
                <w:rFonts w:ascii="Arial Narrow" w:eastAsia="Arial Narrow" w:hAnsi="Arial Narrow" w:cs="Arial Narrow"/>
                <w:b/>
                <w:bCs/>
                <w:color w:val="000000"/>
                <w:sz w:val="20"/>
                <w:szCs w:val="20"/>
              </w:rPr>
            </w:pPr>
          </w:p>
          <w:p w14:paraId="5053D206"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3AAD02C0" w14:textId="3344BFBD" w:rsidR="001A6C8F" w:rsidRDefault="001A6C8F">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tc>
        <w:tc>
          <w:tcPr>
            <w:tcW w:w="1434" w:type="dxa"/>
            <w:tcBorders>
              <w:top w:val="single" w:sz="4" w:space="0" w:color="000000"/>
              <w:left w:val="single" w:sz="4" w:space="0" w:color="000000"/>
              <w:bottom w:val="single" w:sz="4" w:space="0" w:color="000000"/>
              <w:right w:val="single" w:sz="4" w:space="0" w:color="000000"/>
            </w:tcBorders>
          </w:tcPr>
          <w:p w14:paraId="1A4F6009" w14:textId="3328B3E3"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1</w:t>
            </w:r>
            <w:r w:rsidR="0096277C">
              <w:rPr>
                <w:rFonts w:ascii="ITC Zapf Chancery" w:eastAsia="ITC Zapf Chancery" w:hAnsi="ITC Zapf Chancery" w:cs="ITC Zapf Chancery"/>
                <w:b/>
                <w:bCs/>
                <w:color w:val="000000"/>
                <w:sz w:val="24"/>
                <w:szCs w:val="24"/>
              </w:rPr>
              <w:t>7</w:t>
            </w:r>
          </w:p>
          <w:p w14:paraId="6996F207" w14:textId="77777777" w:rsidR="001A6C8F" w:rsidRDefault="001A6C8F">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p w14:paraId="5ECFE510" w14:textId="77777777" w:rsidR="001A6C8F" w:rsidRDefault="001A6C8F">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p w14:paraId="68936D94" w14:textId="77777777" w:rsidR="001A6C8F" w:rsidRDefault="001A6C8F">
            <w:pPr>
              <w:pBdr>
                <w:top w:val="nil"/>
                <w:left w:val="nil"/>
                <w:bottom w:val="nil"/>
                <w:right w:val="nil"/>
                <w:between w:val="nil"/>
              </w:pBdr>
              <w:spacing w:after="0" w:line="240" w:lineRule="auto"/>
              <w:rPr>
                <w:rFonts w:ascii="Arial Narrow" w:eastAsia="Arial Narrow" w:hAnsi="Arial Narrow" w:cs="Arial Narrow"/>
                <w:b/>
                <w:bCs/>
                <w:color w:val="000000"/>
                <w:sz w:val="20"/>
                <w:szCs w:val="20"/>
              </w:rPr>
            </w:pPr>
          </w:p>
          <w:p w14:paraId="7ADFADA4" w14:textId="77777777" w:rsidR="001A6C8F" w:rsidRDefault="001A6C8F">
            <w:pPr>
              <w:pBdr>
                <w:top w:val="nil"/>
                <w:left w:val="nil"/>
                <w:bottom w:val="nil"/>
                <w:right w:val="nil"/>
                <w:between w:val="nil"/>
              </w:pBdr>
              <w:spacing w:after="0" w:line="240" w:lineRule="auto"/>
              <w:rPr>
                <w:rFonts w:ascii="Arial Narrow" w:eastAsia="Arial Narrow" w:hAnsi="Arial Narrow" w:cs="Arial Narrow"/>
                <w:b/>
                <w:bCs/>
                <w:color w:val="000000"/>
                <w:sz w:val="20"/>
                <w:szCs w:val="20"/>
              </w:rPr>
            </w:pPr>
          </w:p>
          <w:p w14:paraId="7215557A" w14:textId="6F7C7A97" w:rsidR="001A6C8F" w:rsidRDefault="001A6C8F">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tc>
      </w:tr>
      <w:tr w:rsidR="001A6C8F" w14:paraId="190A0423" w14:textId="77777777" w:rsidTr="00850D24">
        <w:trPr>
          <w:cantSplit/>
          <w:trHeight w:val="1331"/>
          <w:jc w:val="center"/>
        </w:trPr>
        <w:tc>
          <w:tcPr>
            <w:tcW w:w="1710" w:type="dxa"/>
            <w:tcBorders>
              <w:top w:val="single" w:sz="4" w:space="0" w:color="000000"/>
              <w:left w:val="single" w:sz="4" w:space="0" w:color="000000"/>
              <w:bottom w:val="single" w:sz="4" w:space="0" w:color="000000"/>
              <w:right w:val="single" w:sz="4" w:space="0" w:color="000000"/>
            </w:tcBorders>
          </w:tcPr>
          <w:p w14:paraId="53A3F9FC" w14:textId="36072AD4"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 xml:space="preserve"> </w:t>
            </w:r>
            <w:r w:rsidR="0096277C">
              <w:rPr>
                <w:rFonts w:ascii="ITC Zapf Chancery" w:eastAsia="ITC Zapf Chancery" w:hAnsi="ITC Zapf Chancery" w:cs="ITC Zapf Chancery"/>
                <w:b/>
                <w:bCs/>
                <w:color w:val="000000"/>
                <w:sz w:val="24"/>
                <w:szCs w:val="24"/>
              </w:rPr>
              <w:t>18</w:t>
            </w:r>
          </w:p>
          <w:p w14:paraId="54BA0C51"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00775C1E"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7E159275"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1CA08F1D"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569F0D3F"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2ECC0F31" w14:textId="1577F742"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656F9474" w14:textId="18B82F60" w:rsidR="001A6C8F"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19</w:t>
            </w:r>
          </w:p>
          <w:p w14:paraId="049F1530"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24C3E702"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0A81FCE4"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37CF5D0B"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29313AE6" w14:textId="365550F4"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717" w:type="dxa"/>
            <w:tcBorders>
              <w:top w:val="single" w:sz="4" w:space="0" w:color="000000"/>
              <w:left w:val="single" w:sz="4" w:space="0" w:color="000000"/>
              <w:bottom w:val="single" w:sz="4" w:space="0" w:color="000000"/>
              <w:right w:val="single" w:sz="4" w:space="0" w:color="000000"/>
            </w:tcBorders>
          </w:tcPr>
          <w:p w14:paraId="60AD6378" w14:textId="6F17A142"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2</w:t>
            </w:r>
            <w:r w:rsidR="0096277C">
              <w:rPr>
                <w:rFonts w:ascii="ITC Zapf Chancery" w:eastAsia="ITC Zapf Chancery" w:hAnsi="ITC Zapf Chancery" w:cs="ITC Zapf Chancery"/>
                <w:b/>
                <w:bCs/>
                <w:color w:val="000000"/>
                <w:sz w:val="24"/>
                <w:szCs w:val="24"/>
              </w:rPr>
              <w:t>0</w:t>
            </w:r>
          </w:p>
          <w:p w14:paraId="76CDCB3B"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5AC264ED" w14:textId="020DBD50" w:rsidR="001A6C8F" w:rsidRDefault="0096277C">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1:00pm - UWF</w:t>
            </w:r>
          </w:p>
          <w:p w14:paraId="6EA6AE43"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0B783C33" w14:textId="6B13AD5A" w:rsidR="001A6C8F" w:rsidRDefault="0053282C">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4:00-6:00</w:t>
            </w:r>
            <w:proofErr w:type="gramStart"/>
            <w:r>
              <w:rPr>
                <w:rFonts w:ascii="Arial Narrow" w:eastAsia="Arial Narrow" w:hAnsi="Arial Narrow" w:cs="Arial Narrow"/>
                <w:b/>
                <w:bCs/>
                <w:color w:val="000000"/>
                <w:sz w:val="20"/>
                <w:szCs w:val="20"/>
              </w:rPr>
              <w:t>pm  Subs</w:t>
            </w:r>
            <w:proofErr w:type="gramEnd"/>
            <w:r>
              <w:rPr>
                <w:rFonts w:ascii="Arial Narrow" w:eastAsia="Arial Narrow" w:hAnsi="Arial Narrow" w:cs="Arial Narrow"/>
                <w:b/>
                <w:bCs/>
                <w:color w:val="000000"/>
                <w:sz w:val="20"/>
                <w:szCs w:val="20"/>
              </w:rPr>
              <w:t>/Pizza Pickup</w:t>
            </w:r>
          </w:p>
          <w:p w14:paraId="1EAA2DBF" w14:textId="020F806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619" w:type="dxa"/>
            <w:tcBorders>
              <w:top w:val="single" w:sz="4" w:space="0" w:color="000000"/>
              <w:left w:val="single" w:sz="4" w:space="0" w:color="000000"/>
              <w:bottom w:val="single" w:sz="4" w:space="0" w:color="000000"/>
              <w:right w:val="single" w:sz="4" w:space="0" w:color="000000"/>
            </w:tcBorders>
          </w:tcPr>
          <w:p w14:paraId="01A9BB3A" w14:textId="2261F690"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2</w:t>
            </w:r>
            <w:r w:rsidR="0096277C">
              <w:rPr>
                <w:rFonts w:ascii="ITC Zapf Chancery" w:eastAsia="ITC Zapf Chancery" w:hAnsi="ITC Zapf Chancery" w:cs="ITC Zapf Chancery"/>
                <w:b/>
                <w:bCs/>
                <w:color w:val="000000"/>
                <w:sz w:val="24"/>
                <w:szCs w:val="24"/>
              </w:rPr>
              <w:t>1</w:t>
            </w:r>
          </w:p>
          <w:p w14:paraId="301ED332" w14:textId="77777777" w:rsidR="003A4E35" w:rsidRDefault="003A4E35">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413471FB" w14:textId="77777777" w:rsidR="001A6C8F" w:rsidRDefault="001A6C8F">
            <w:pPr>
              <w:pBdr>
                <w:top w:val="nil"/>
                <w:left w:val="nil"/>
                <w:bottom w:val="nil"/>
                <w:right w:val="nil"/>
                <w:between w:val="nil"/>
              </w:pBdr>
              <w:spacing w:after="0" w:line="240" w:lineRule="auto"/>
              <w:jc w:val="center"/>
              <w:rPr>
                <w:rFonts w:ascii="ITC Zapf Chancery" w:eastAsia="ITC Zapf Chancery" w:hAnsi="ITC Zapf Chancery" w:cs="ITC Zapf Chancery"/>
                <w:b/>
                <w:bCs/>
                <w:color w:val="000000"/>
                <w:sz w:val="24"/>
                <w:szCs w:val="24"/>
              </w:rPr>
            </w:pPr>
          </w:p>
          <w:p w14:paraId="140583F3" w14:textId="77777777" w:rsidR="001A6C8F" w:rsidRDefault="001A6C8F">
            <w:pPr>
              <w:pBdr>
                <w:top w:val="nil"/>
                <w:left w:val="nil"/>
                <w:bottom w:val="nil"/>
                <w:right w:val="nil"/>
                <w:between w:val="nil"/>
              </w:pBdr>
              <w:spacing w:after="0" w:line="240" w:lineRule="auto"/>
              <w:jc w:val="center"/>
              <w:rPr>
                <w:rFonts w:ascii="ITC Zapf Chancery" w:eastAsia="ITC Zapf Chancery" w:hAnsi="ITC Zapf Chancery" w:cs="ITC Zapf Chancery"/>
                <w:b/>
                <w:bCs/>
                <w:color w:val="000000"/>
                <w:sz w:val="24"/>
                <w:szCs w:val="24"/>
              </w:rPr>
            </w:pPr>
          </w:p>
          <w:p w14:paraId="32A3CBFB"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50D539B2" w14:textId="27BDA824"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609" w:type="dxa"/>
            <w:tcBorders>
              <w:top w:val="single" w:sz="4" w:space="0" w:color="000000"/>
              <w:left w:val="single" w:sz="4" w:space="0" w:color="000000"/>
              <w:bottom w:val="single" w:sz="4" w:space="0" w:color="000000"/>
              <w:right w:val="single" w:sz="4" w:space="0" w:color="000000"/>
            </w:tcBorders>
          </w:tcPr>
          <w:p w14:paraId="1F132F84" w14:textId="6D00D664"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2</w:t>
            </w:r>
            <w:r w:rsidR="0096277C">
              <w:rPr>
                <w:rFonts w:ascii="ITC Zapf Chancery" w:eastAsia="ITC Zapf Chancery" w:hAnsi="ITC Zapf Chancery" w:cs="ITC Zapf Chancery"/>
                <w:b/>
                <w:bCs/>
                <w:color w:val="000000"/>
                <w:sz w:val="24"/>
                <w:szCs w:val="24"/>
              </w:rPr>
              <w:t>2</w:t>
            </w:r>
          </w:p>
          <w:p w14:paraId="3E12AA3A" w14:textId="77777777" w:rsidR="001A6C8F" w:rsidRDefault="00000000">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sidRPr="006502AF">
              <w:rPr>
                <w:rFonts w:ascii="Arial Narrow" w:eastAsia="Arial Narrow" w:hAnsi="Arial Narrow" w:cs="Arial Narrow"/>
                <w:b/>
                <w:bCs/>
                <w:color w:val="000000"/>
                <w:sz w:val="20"/>
                <w:szCs w:val="20"/>
              </w:rPr>
              <w:t>10:00am – Sr. Citizens</w:t>
            </w:r>
          </w:p>
          <w:p w14:paraId="6D1953A7"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7FAB0CAC"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60122EF9"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34A0F67A" w14:textId="31E833D0"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626" w:type="dxa"/>
            <w:gridSpan w:val="2"/>
            <w:tcBorders>
              <w:top w:val="single" w:sz="4" w:space="0" w:color="000000"/>
              <w:left w:val="single" w:sz="4" w:space="0" w:color="000000"/>
              <w:bottom w:val="single" w:sz="4" w:space="0" w:color="000000"/>
              <w:right w:val="single" w:sz="4" w:space="0" w:color="000000"/>
            </w:tcBorders>
          </w:tcPr>
          <w:p w14:paraId="1E1C6F01" w14:textId="77D8967B"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2</w:t>
            </w:r>
            <w:r w:rsidR="0096277C">
              <w:rPr>
                <w:rFonts w:ascii="ITC Zapf Chancery" w:eastAsia="ITC Zapf Chancery" w:hAnsi="ITC Zapf Chancery" w:cs="ITC Zapf Chancery"/>
                <w:b/>
                <w:bCs/>
                <w:color w:val="000000"/>
                <w:sz w:val="24"/>
                <w:szCs w:val="24"/>
              </w:rPr>
              <w:t>3</w:t>
            </w:r>
          </w:p>
          <w:p w14:paraId="43DB342F"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4B6305F8"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1E67E956" w14:textId="77777777" w:rsidR="00DD234C" w:rsidRDefault="00DD234C" w:rsidP="00DD234C">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5</w:t>
            </w:r>
            <w:r w:rsidRPr="003A4E35">
              <w:rPr>
                <w:rFonts w:ascii="Arial Narrow" w:eastAsia="Arial Narrow" w:hAnsi="Arial Narrow" w:cs="Arial Narrow"/>
                <w:b/>
                <w:bCs/>
                <w:color w:val="000000"/>
                <w:sz w:val="20"/>
                <w:szCs w:val="20"/>
                <w:vertAlign w:val="superscript"/>
              </w:rPr>
              <w:t>th</w:t>
            </w:r>
            <w:r>
              <w:rPr>
                <w:rFonts w:ascii="Arial Narrow" w:eastAsia="Arial Narrow" w:hAnsi="Arial Narrow" w:cs="Arial Narrow"/>
                <w:b/>
                <w:bCs/>
                <w:color w:val="000000"/>
                <w:sz w:val="20"/>
                <w:szCs w:val="20"/>
              </w:rPr>
              <w:t xml:space="preserve"> Quarter</w:t>
            </w:r>
          </w:p>
          <w:p w14:paraId="30E8C7AC"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6D40DD62"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6C79F8E0" w14:textId="34188F06"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434" w:type="dxa"/>
            <w:tcBorders>
              <w:top w:val="single" w:sz="4" w:space="0" w:color="000000"/>
              <w:left w:val="single" w:sz="4" w:space="0" w:color="000000"/>
              <w:bottom w:val="single" w:sz="4" w:space="0" w:color="000000"/>
              <w:right w:val="single" w:sz="4" w:space="0" w:color="000000"/>
            </w:tcBorders>
          </w:tcPr>
          <w:p w14:paraId="1E4DA861" w14:textId="1FD1E47D" w:rsidR="001A6C8F" w:rsidRDefault="00000000">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 xml:space="preserve"> </w:t>
            </w:r>
            <w:r w:rsidR="0096277C">
              <w:rPr>
                <w:rFonts w:ascii="ITC Zapf Chancery" w:eastAsia="ITC Zapf Chancery" w:hAnsi="ITC Zapf Chancery" w:cs="ITC Zapf Chancery"/>
                <w:b/>
                <w:bCs/>
                <w:color w:val="000000"/>
                <w:sz w:val="24"/>
                <w:szCs w:val="24"/>
              </w:rPr>
              <w:t>24</w:t>
            </w:r>
          </w:p>
          <w:p w14:paraId="08AA9224"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12B526E7"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4AA22BC2" w14:textId="77777777"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p w14:paraId="4A758206" w14:textId="2D33B891" w:rsidR="001A6C8F" w:rsidRDefault="001A6C8F">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r>
      <w:tr w:rsidR="0096277C" w14:paraId="2C359ABB" w14:textId="77777777" w:rsidTr="00850D24">
        <w:trPr>
          <w:cantSplit/>
          <w:trHeight w:val="1628"/>
          <w:jc w:val="center"/>
        </w:trPr>
        <w:tc>
          <w:tcPr>
            <w:tcW w:w="1710" w:type="dxa"/>
            <w:tcBorders>
              <w:top w:val="single" w:sz="4" w:space="0" w:color="000000"/>
              <w:left w:val="single" w:sz="4" w:space="0" w:color="000000"/>
              <w:bottom w:val="single" w:sz="4" w:space="0" w:color="000000"/>
              <w:right w:val="single" w:sz="4" w:space="0" w:color="000000"/>
            </w:tcBorders>
          </w:tcPr>
          <w:p w14:paraId="304D7208" w14:textId="300A6DBD" w:rsidR="0096277C"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25</w:t>
            </w:r>
          </w:p>
          <w:p w14:paraId="261C630B" w14:textId="680F861C" w:rsidR="0096277C" w:rsidRPr="000900B9" w:rsidRDefault="000900B9" w:rsidP="000900B9">
            <w:pPr>
              <w:pBdr>
                <w:top w:val="nil"/>
                <w:left w:val="nil"/>
                <w:bottom w:val="nil"/>
                <w:right w:val="nil"/>
                <w:between w:val="nil"/>
              </w:pBdr>
              <w:spacing w:after="0" w:line="240" w:lineRule="auto"/>
              <w:jc w:val="center"/>
              <w:rPr>
                <w:rFonts w:ascii="Arial Narrow" w:eastAsia="ITC Zapf Chancery" w:hAnsi="Arial Narrow" w:cs="ITC Zapf Chancery"/>
                <w:b/>
                <w:bCs/>
                <w:color w:val="000000"/>
                <w:sz w:val="20"/>
                <w:szCs w:val="20"/>
              </w:rPr>
            </w:pPr>
            <w:r w:rsidRPr="000900B9">
              <w:rPr>
                <w:rFonts w:ascii="Arial Narrow" w:eastAsia="ITC Zapf Chancery" w:hAnsi="Arial Narrow" w:cs="ITC Zapf Chancery"/>
                <w:b/>
                <w:bCs/>
                <w:color w:val="000000"/>
                <w:sz w:val="20"/>
                <w:szCs w:val="20"/>
              </w:rPr>
              <w:t>12:00 Noon – Pastor Appreciation Celebration</w:t>
            </w:r>
          </w:p>
          <w:p w14:paraId="2A105113" w14:textId="77777777" w:rsidR="0096277C"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p w14:paraId="4F030298" w14:textId="77777777" w:rsidR="0096277C"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p w14:paraId="41876001" w14:textId="77777777" w:rsidR="0096277C" w:rsidRDefault="0096277C">
            <w:pPr>
              <w:pBdr>
                <w:top w:val="nil"/>
                <w:left w:val="nil"/>
                <w:bottom w:val="nil"/>
                <w:right w:val="nil"/>
                <w:between w:val="nil"/>
              </w:pBdr>
              <w:spacing w:after="0" w:line="240" w:lineRule="auto"/>
              <w:rPr>
                <w:rFonts w:ascii="Arial Narrow" w:eastAsia="Arial Narrow" w:hAnsi="Arial Narrow" w:cs="Arial Narrow"/>
                <w:b/>
                <w:bCs/>
                <w:color w:val="000000"/>
                <w:sz w:val="20"/>
                <w:szCs w:val="20"/>
              </w:rPr>
            </w:pPr>
          </w:p>
          <w:p w14:paraId="017AD797" w14:textId="08AC68B6" w:rsidR="0096277C" w:rsidRDefault="0096277C" w:rsidP="0010347E">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tcPr>
          <w:p w14:paraId="60AD6B6F" w14:textId="4FE737F8" w:rsidR="0096277C"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26</w:t>
            </w:r>
          </w:p>
          <w:p w14:paraId="77FF6846" w14:textId="77777777" w:rsidR="0096277C" w:rsidRDefault="0096277C">
            <w:pPr>
              <w:pBdr>
                <w:top w:val="nil"/>
                <w:left w:val="nil"/>
                <w:bottom w:val="nil"/>
                <w:right w:val="nil"/>
                <w:between w:val="nil"/>
              </w:pBdr>
              <w:spacing w:after="0" w:line="240" w:lineRule="auto"/>
              <w:jc w:val="center"/>
              <w:rPr>
                <w:rFonts w:ascii="ITC Zapf Chancery" w:eastAsia="ITC Zapf Chancery" w:hAnsi="ITC Zapf Chancery" w:cs="ITC Zapf Chancery"/>
                <w:b/>
                <w:bCs/>
                <w:color w:val="000000"/>
                <w:sz w:val="24"/>
                <w:szCs w:val="24"/>
              </w:rPr>
            </w:pPr>
          </w:p>
        </w:tc>
        <w:tc>
          <w:tcPr>
            <w:tcW w:w="1717" w:type="dxa"/>
            <w:tcBorders>
              <w:top w:val="single" w:sz="4" w:space="0" w:color="000000"/>
              <w:left w:val="single" w:sz="4" w:space="0" w:color="000000"/>
              <w:bottom w:val="single" w:sz="4" w:space="0" w:color="000000"/>
              <w:right w:val="single" w:sz="4" w:space="0" w:color="000000"/>
            </w:tcBorders>
          </w:tcPr>
          <w:p w14:paraId="1C5040C4" w14:textId="632F1A45" w:rsidR="0096277C"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Pr>
                <w:rFonts w:ascii="ITC Zapf Chancery" w:eastAsia="ITC Zapf Chancery" w:hAnsi="ITC Zapf Chancery" w:cs="ITC Zapf Chancery"/>
                <w:b/>
                <w:bCs/>
                <w:color w:val="000000"/>
                <w:sz w:val="24"/>
                <w:szCs w:val="24"/>
              </w:rPr>
              <w:t>27</w:t>
            </w:r>
          </w:p>
          <w:p w14:paraId="4DD15214" w14:textId="343C4EEB" w:rsidR="0096277C" w:rsidRDefault="0096277C">
            <w:pPr>
              <w:pBdr>
                <w:top w:val="nil"/>
                <w:left w:val="nil"/>
                <w:bottom w:val="nil"/>
                <w:right w:val="nil"/>
                <w:between w:val="nil"/>
              </w:pBdr>
              <w:spacing w:after="0" w:line="240" w:lineRule="auto"/>
              <w:jc w:val="center"/>
              <w:rPr>
                <w:rFonts w:ascii="Arial Narrow" w:eastAsia="Arial Narrow" w:hAnsi="Arial Narrow" w:cs="Arial Narrow"/>
                <w:b/>
                <w:bCs/>
                <w:color w:val="000000"/>
                <w:sz w:val="20"/>
                <w:szCs w:val="20"/>
              </w:rPr>
            </w:pPr>
          </w:p>
        </w:tc>
        <w:tc>
          <w:tcPr>
            <w:tcW w:w="1619" w:type="dxa"/>
            <w:tcBorders>
              <w:top w:val="single" w:sz="4" w:space="0" w:color="000000"/>
              <w:left w:val="single" w:sz="4" w:space="0" w:color="000000"/>
              <w:bottom w:val="single" w:sz="4" w:space="0" w:color="000000"/>
              <w:right w:val="single" w:sz="4" w:space="0" w:color="000000"/>
            </w:tcBorders>
          </w:tcPr>
          <w:p w14:paraId="7246AFEA" w14:textId="51AD2368" w:rsidR="0096277C" w:rsidRPr="0096277C" w:rsidRDefault="0096277C">
            <w:pPr>
              <w:pBdr>
                <w:top w:val="nil"/>
                <w:left w:val="nil"/>
                <w:bottom w:val="nil"/>
                <w:right w:val="nil"/>
                <w:between w:val="nil"/>
              </w:pBdr>
              <w:spacing w:after="0" w:line="240" w:lineRule="auto"/>
              <w:rPr>
                <w:rFonts w:ascii="ITC Zapf Chancery" w:eastAsia="ITC Zapf Chancery" w:hAnsi="ITC Zapf Chancery" w:cs="ITC Zapf Chancery"/>
                <w:b/>
                <w:bCs/>
                <w:color w:val="000000"/>
                <w:sz w:val="24"/>
                <w:szCs w:val="24"/>
              </w:rPr>
            </w:pPr>
            <w:r w:rsidRPr="0096277C">
              <w:rPr>
                <w:rFonts w:ascii="ITC Zapf Chancery" w:eastAsia="ITC Zapf Chancery" w:hAnsi="ITC Zapf Chancery" w:cs="ITC Zapf Chancery"/>
                <w:b/>
                <w:bCs/>
                <w:color w:val="000000"/>
                <w:sz w:val="24"/>
                <w:szCs w:val="24"/>
              </w:rPr>
              <w:t>28</w:t>
            </w:r>
          </w:p>
        </w:tc>
        <w:tc>
          <w:tcPr>
            <w:tcW w:w="1609" w:type="dxa"/>
            <w:tcBorders>
              <w:top w:val="single" w:sz="4" w:space="0" w:color="000000"/>
              <w:left w:val="single" w:sz="4" w:space="0" w:color="000000"/>
              <w:bottom w:val="single" w:sz="4" w:space="0" w:color="000000"/>
              <w:right w:val="single" w:sz="4" w:space="0" w:color="000000"/>
            </w:tcBorders>
          </w:tcPr>
          <w:p w14:paraId="6DC7DFA5" w14:textId="0BA82762" w:rsidR="0096277C" w:rsidRPr="0096277C" w:rsidRDefault="0096277C" w:rsidP="001815F2">
            <w:pPr>
              <w:shd w:val="clear" w:color="auto" w:fill="FFFFFF"/>
              <w:spacing w:after="0" w:line="240" w:lineRule="auto"/>
              <w:rPr>
                <w:rFonts w:ascii="ITC Zapf Chancery" w:eastAsia="ITC Zapf Chancery" w:hAnsi="ITC Zapf Chancery" w:cs="ITC Zapf Chancery"/>
                <w:b/>
                <w:bCs/>
                <w:sz w:val="24"/>
                <w:szCs w:val="24"/>
              </w:rPr>
            </w:pPr>
            <w:r>
              <w:rPr>
                <w:rFonts w:ascii="ITC Zapf Chancery" w:eastAsia="ITC Zapf Chancery" w:hAnsi="ITC Zapf Chancery" w:cs="ITC Zapf Chancery"/>
                <w:b/>
                <w:bCs/>
                <w:sz w:val="24"/>
                <w:szCs w:val="24"/>
              </w:rPr>
              <w:t>29</w:t>
            </w:r>
          </w:p>
        </w:tc>
        <w:tc>
          <w:tcPr>
            <w:tcW w:w="1620" w:type="dxa"/>
            <w:tcBorders>
              <w:top w:val="single" w:sz="4" w:space="0" w:color="000000"/>
              <w:left w:val="single" w:sz="4" w:space="0" w:color="000000"/>
              <w:bottom w:val="single" w:sz="4" w:space="0" w:color="000000"/>
              <w:right w:val="single" w:sz="4" w:space="0" w:color="000000"/>
            </w:tcBorders>
          </w:tcPr>
          <w:p w14:paraId="27DBC1B7" w14:textId="088C9AED" w:rsidR="0096277C" w:rsidRPr="0096277C" w:rsidRDefault="0096277C" w:rsidP="001815F2">
            <w:pPr>
              <w:shd w:val="clear" w:color="auto" w:fill="FFFFFF"/>
              <w:spacing w:after="0" w:line="240" w:lineRule="auto"/>
              <w:rPr>
                <w:rFonts w:ascii="ITC Zapf Chancery" w:eastAsia="ITC Zapf Chancery" w:hAnsi="ITC Zapf Chancery" w:cs="ITC Zapf Chancery"/>
                <w:b/>
                <w:bCs/>
                <w:sz w:val="24"/>
                <w:szCs w:val="24"/>
              </w:rPr>
            </w:pPr>
            <w:r>
              <w:rPr>
                <w:rFonts w:ascii="ITC Zapf Chancery" w:eastAsia="ITC Zapf Chancery" w:hAnsi="ITC Zapf Chancery" w:cs="ITC Zapf Chancery"/>
                <w:b/>
                <w:bCs/>
                <w:sz w:val="24"/>
                <w:szCs w:val="24"/>
              </w:rPr>
              <w:t>30</w:t>
            </w:r>
          </w:p>
        </w:tc>
        <w:tc>
          <w:tcPr>
            <w:tcW w:w="1440" w:type="dxa"/>
            <w:gridSpan w:val="2"/>
            <w:tcBorders>
              <w:top w:val="single" w:sz="4" w:space="0" w:color="000000"/>
              <w:left w:val="single" w:sz="4" w:space="0" w:color="000000"/>
              <w:bottom w:val="single" w:sz="4" w:space="0" w:color="000000"/>
              <w:right w:val="single" w:sz="4" w:space="0" w:color="000000"/>
            </w:tcBorders>
          </w:tcPr>
          <w:p w14:paraId="2838F5AC" w14:textId="24EDA569" w:rsidR="0096277C" w:rsidRPr="0096277C" w:rsidRDefault="0096277C" w:rsidP="001815F2">
            <w:pPr>
              <w:shd w:val="clear" w:color="auto" w:fill="FFFFFF"/>
              <w:spacing w:after="0" w:line="240" w:lineRule="auto"/>
              <w:rPr>
                <w:rFonts w:ascii="ITC Zapf Chancery" w:eastAsia="ITC Zapf Chancery" w:hAnsi="ITC Zapf Chancery" w:cs="ITC Zapf Chancery"/>
                <w:b/>
                <w:bCs/>
                <w:sz w:val="24"/>
                <w:szCs w:val="24"/>
              </w:rPr>
            </w:pPr>
            <w:r>
              <w:rPr>
                <w:rFonts w:ascii="ITC Zapf Chancery" w:eastAsia="ITC Zapf Chancery" w:hAnsi="ITC Zapf Chancery" w:cs="ITC Zapf Chancery"/>
                <w:b/>
                <w:bCs/>
                <w:sz w:val="24"/>
                <w:szCs w:val="24"/>
              </w:rPr>
              <w:t>31</w:t>
            </w:r>
          </w:p>
        </w:tc>
      </w:tr>
    </w:tbl>
    <w:p w14:paraId="1F7DCA35" w14:textId="77777777" w:rsidR="001A6C8F" w:rsidRDefault="00000000" w:rsidP="00850D24">
      <w:pPr>
        <w:pBdr>
          <w:top w:val="single" w:sz="24" w:space="1" w:color="000000"/>
          <w:left w:val="single" w:sz="24" w:space="4" w:color="000000"/>
          <w:bottom w:val="single" w:sz="24" w:space="1" w:color="000000"/>
          <w:right w:val="single" w:sz="24" w:space="29" w:color="000000"/>
        </w:pBdr>
        <w:tabs>
          <w:tab w:val="left" w:pos="6852"/>
        </w:tabs>
        <w:spacing w:after="0" w:line="240" w:lineRule="auto"/>
        <w:ind w:left="-540"/>
        <w:rPr>
          <w:rFonts w:ascii="Algerian" w:eastAsia="Algerian" w:hAnsi="Algerian" w:cs="Algerian"/>
          <w:b/>
          <w:bCs/>
        </w:rPr>
      </w:pPr>
      <w:r>
        <w:rPr>
          <w:rFonts w:ascii="Algerian" w:eastAsia="Algerian" w:hAnsi="Algerian" w:cs="Algerian"/>
          <w:b/>
          <w:bCs/>
        </w:rPr>
        <w:t xml:space="preserve"> NOTES:  </w:t>
      </w:r>
      <w:r>
        <w:rPr>
          <w:rFonts w:ascii="Algerian" w:eastAsia="Algerian" w:hAnsi="Algerian" w:cs="Algerian"/>
          <w:b/>
          <w:bCs/>
        </w:rPr>
        <w:tab/>
        <w:t xml:space="preserve">                                                            </w:t>
      </w:r>
      <w:r>
        <w:rPr>
          <w:noProof/>
        </w:rPr>
        <w:drawing>
          <wp:inline distT="0" distB="0" distL="0" distR="0" wp14:anchorId="7D377199" wp14:editId="530DEE32">
            <wp:extent cx="6087885" cy="969957"/>
            <wp:effectExtent l="0" t="0" r="0" b="0"/>
            <wp:docPr id="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6087885" cy="969957"/>
                    </a:xfrm>
                    <a:prstGeom prst="rect">
                      <a:avLst/>
                    </a:prstGeom>
                    <a:ln/>
                  </pic:spPr>
                </pic:pic>
              </a:graphicData>
            </a:graphic>
          </wp:inline>
        </w:drawing>
      </w:r>
      <w:r>
        <w:rPr>
          <w:rFonts w:ascii="Algerian" w:eastAsia="Algerian" w:hAnsi="Algerian" w:cs="Algerian"/>
        </w:rPr>
        <w:t xml:space="preserve">                </w:t>
      </w:r>
      <w:r>
        <w:t xml:space="preserve">       </w:t>
      </w:r>
      <w:r>
        <w:rPr>
          <w:rFonts w:ascii="Algerian" w:eastAsia="Algerian" w:hAnsi="Algerian" w:cs="Algerian"/>
        </w:rPr>
        <w:t xml:space="preserve">                 </w:t>
      </w:r>
    </w:p>
    <w:p w14:paraId="37C317AA" w14:textId="2C5C0D84" w:rsidR="001A6C8F" w:rsidRDefault="00C87701">
      <w:pPr>
        <w:spacing w:after="0" w:line="240" w:lineRule="auto"/>
        <w:ind w:left="-450"/>
        <w:jc w:val="center"/>
      </w:pPr>
      <w:r w:rsidRPr="00C87701">
        <w:rPr>
          <w:noProof/>
        </w:rPr>
        <w:drawing>
          <wp:anchor distT="0" distB="0" distL="114300" distR="114300" simplePos="0" relativeHeight="251675648" behindDoc="0" locked="0" layoutInCell="1" allowOverlap="1" wp14:anchorId="1D95A804" wp14:editId="21777AAF">
            <wp:simplePos x="0" y="0"/>
            <wp:positionH relativeFrom="column">
              <wp:posOffset>2103120</wp:posOffset>
            </wp:positionH>
            <wp:positionV relativeFrom="paragraph">
              <wp:posOffset>36830</wp:posOffset>
            </wp:positionV>
            <wp:extent cx="2295144" cy="457200"/>
            <wp:effectExtent l="0" t="0" r="0" b="0"/>
            <wp:wrapNone/>
            <wp:docPr id="1598767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grayscl/>
                      <a:extLst>
                        <a:ext uri="{BEBA8EAE-BF5A-486C-A8C5-ECC9F3942E4B}">
                          <a14:imgProps xmlns:a14="http://schemas.microsoft.com/office/drawing/2010/main">
                            <a14:imgLayer r:embed="rId3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95144"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6FA861" w14:textId="4B3ADDCE" w:rsidR="001A6C8F" w:rsidRDefault="00363A5B" w:rsidP="00C87701">
      <w:pPr>
        <w:spacing w:after="0" w:line="240" w:lineRule="auto"/>
        <w:ind w:left="-450"/>
      </w:pPr>
      <w:r>
        <w:t xml:space="preserve">  </w:t>
      </w:r>
      <w:r w:rsidR="00C87701">
        <w:t xml:space="preserve">                  </w:t>
      </w:r>
    </w:p>
    <w:p w14:paraId="40C9AF5C" w14:textId="77777777" w:rsidR="001A6C8F" w:rsidRDefault="001A6C8F">
      <w:pPr>
        <w:spacing w:after="0" w:line="240" w:lineRule="auto"/>
        <w:jc w:val="center"/>
      </w:pPr>
    </w:p>
    <w:p w14:paraId="4E889358" w14:textId="77777777" w:rsidR="001A6C8F" w:rsidRDefault="001A6C8F">
      <w:pPr>
        <w:spacing w:after="0" w:line="240" w:lineRule="auto"/>
        <w:rPr>
          <w:sz w:val="24"/>
          <w:szCs w:val="24"/>
        </w:rPr>
      </w:pPr>
    </w:p>
    <w:p w14:paraId="68897E11" w14:textId="77777777" w:rsidR="001A6C8F" w:rsidRDefault="00000000">
      <w:pPr>
        <w:spacing w:after="0" w:line="240" w:lineRule="auto"/>
        <w:rPr>
          <w:sz w:val="24"/>
          <w:szCs w:val="24"/>
        </w:rPr>
      </w:pPr>
      <w:r>
        <w:rPr>
          <w:sz w:val="24"/>
          <w:szCs w:val="24"/>
        </w:rPr>
        <w:t>St. Andrew’s U.M. Church</w:t>
      </w:r>
    </w:p>
    <w:p w14:paraId="7DB64FFA" w14:textId="77777777" w:rsidR="001A6C8F" w:rsidRDefault="00000000">
      <w:pPr>
        <w:spacing w:after="0" w:line="240" w:lineRule="auto"/>
        <w:jc w:val="both"/>
        <w:rPr>
          <w:sz w:val="22"/>
          <w:szCs w:val="22"/>
        </w:rPr>
      </w:pPr>
      <w:r>
        <w:rPr>
          <w:sz w:val="22"/>
          <w:szCs w:val="22"/>
        </w:rPr>
        <w:t>PO Box 221</w:t>
      </w:r>
      <w:r>
        <w:rPr>
          <w:sz w:val="22"/>
          <w:szCs w:val="22"/>
        </w:rPr>
        <w:tab/>
      </w:r>
      <w:r>
        <w:rPr>
          <w:sz w:val="22"/>
          <w:szCs w:val="22"/>
        </w:rPr>
        <w:tab/>
      </w:r>
      <w:r>
        <w:rPr>
          <w:sz w:val="22"/>
          <w:szCs w:val="22"/>
        </w:rPr>
        <w:tab/>
      </w:r>
      <w:r>
        <w:rPr>
          <w:sz w:val="22"/>
          <w:szCs w:val="22"/>
        </w:rPr>
        <w:tab/>
      </w:r>
      <w:r>
        <w:rPr>
          <w:sz w:val="22"/>
          <w:szCs w:val="22"/>
        </w:rPr>
        <w:tab/>
        <w:t xml:space="preserve">    </w:t>
      </w:r>
    </w:p>
    <w:p w14:paraId="5627290C" w14:textId="77777777" w:rsidR="001A6C8F" w:rsidRDefault="00000000">
      <w:pPr>
        <w:spacing w:after="0" w:line="240" w:lineRule="auto"/>
        <w:jc w:val="both"/>
        <w:rPr>
          <w:sz w:val="22"/>
          <w:szCs w:val="22"/>
        </w:rPr>
      </w:pPr>
      <w:r>
        <w:rPr>
          <w:sz w:val="22"/>
          <w:szCs w:val="22"/>
        </w:rPr>
        <w:t>Valley View, PA  17983</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
    <w:p w14:paraId="375E9BAF" w14:textId="77777777" w:rsidR="001A6C8F" w:rsidRDefault="00000000">
      <w:pPr>
        <w:spacing w:after="0" w:line="240" w:lineRule="auto"/>
        <w:rPr>
          <w:rFonts w:ascii="Calibri" w:eastAsia="Calibri" w:hAnsi="Calibri" w:cs="Calibri"/>
          <w:sz w:val="22"/>
          <w:szCs w:val="22"/>
        </w:rPr>
      </w:pPr>
      <w:r>
        <w:rPr>
          <w:sz w:val="22"/>
          <w:szCs w:val="22"/>
        </w:rPr>
        <w:t xml:space="preserve"> *Address Service Requested</w:t>
      </w:r>
    </w:p>
    <w:p w14:paraId="438758BF" w14:textId="77777777" w:rsidR="001A6C8F" w:rsidRDefault="001A6C8F">
      <w:pPr>
        <w:spacing w:after="0" w:line="240" w:lineRule="auto"/>
        <w:jc w:val="both"/>
        <w:rPr>
          <w:b/>
          <w:bCs/>
          <w:sz w:val="24"/>
          <w:szCs w:val="24"/>
        </w:rPr>
      </w:pPr>
    </w:p>
    <w:p w14:paraId="3A647EDD" w14:textId="77777777" w:rsidR="001A6C8F" w:rsidRDefault="001A6C8F">
      <w:pPr>
        <w:spacing w:after="0" w:line="240" w:lineRule="auto"/>
        <w:jc w:val="center"/>
        <w:rPr>
          <w:rFonts w:ascii="Calibri" w:eastAsia="Calibri" w:hAnsi="Calibri" w:cs="Calibri"/>
          <w:sz w:val="22"/>
          <w:szCs w:val="22"/>
        </w:rPr>
      </w:pPr>
    </w:p>
    <w:p w14:paraId="3C63B835" w14:textId="77777777" w:rsidR="001A6C8F" w:rsidRDefault="001A6C8F">
      <w:pPr>
        <w:spacing w:after="0" w:line="240" w:lineRule="auto"/>
        <w:jc w:val="center"/>
        <w:rPr>
          <w:rFonts w:ascii="Calibri" w:eastAsia="Calibri" w:hAnsi="Calibri" w:cs="Calibri"/>
          <w:sz w:val="22"/>
          <w:szCs w:val="22"/>
        </w:rPr>
      </w:pPr>
    </w:p>
    <w:p w14:paraId="589E8D83" w14:textId="77777777" w:rsidR="001A6C8F" w:rsidRDefault="001A6C8F">
      <w:pPr>
        <w:spacing w:after="0" w:line="240" w:lineRule="auto"/>
        <w:jc w:val="center"/>
        <w:rPr>
          <w:rFonts w:ascii="Calibri" w:eastAsia="Calibri" w:hAnsi="Calibri" w:cs="Calibri"/>
          <w:sz w:val="22"/>
          <w:szCs w:val="22"/>
        </w:rPr>
      </w:pPr>
    </w:p>
    <w:p w14:paraId="55A7C6A3" w14:textId="77777777" w:rsidR="001A6C8F" w:rsidRDefault="001A6C8F">
      <w:pPr>
        <w:spacing w:after="0" w:line="240" w:lineRule="auto"/>
        <w:jc w:val="center"/>
        <w:rPr>
          <w:rFonts w:ascii="Calibri" w:eastAsia="Calibri" w:hAnsi="Calibri" w:cs="Calibri"/>
          <w:sz w:val="22"/>
          <w:szCs w:val="22"/>
        </w:rPr>
      </w:pPr>
    </w:p>
    <w:p w14:paraId="207C3235" w14:textId="77777777" w:rsidR="001A6C8F" w:rsidRDefault="001A6C8F">
      <w:pPr>
        <w:spacing w:after="0" w:line="240" w:lineRule="auto"/>
        <w:jc w:val="center"/>
        <w:rPr>
          <w:rFonts w:ascii="Calibri" w:eastAsia="Calibri" w:hAnsi="Calibri" w:cs="Calibri"/>
          <w:sz w:val="22"/>
          <w:szCs w:val="22"/>
        </w:rPr>
      </w:pPr>
    </w:p>
    <w:p w14:paraId="579EF0AC" w14:textId="77777777" w:rsidR="001A6C8F" w:rsidRDefault="001A6C8F">
      <w:pPr>
        <w:spacing w:after="0" w:line="240" w:lineRule="auto"/>
        <w:jc w:val="center"/>
        <w:rPr>
          <w:rFonts w:ascii="Calibri" w:eastAsia="Calibri" w:hAnsi="Calibri" w:cs="Calibri"/>
          <w:sz w:val="22"/>
          <w:szCs w:val="22"/>
        </w:rPr>
      </w:pPr>
    </w:p>
    <w:p w14:paraId="0783D306" w14:textId="77777777" w:rsidR="001A6C8F" w:rsidRDefault="001A6C8F">
      <w:pPr>
        <w:spacing w:after="0" w:line="240" w:lineRule="auto"/>
        <w:jc w:val="center"/>
        <w:rPr>
          <w:rFonts w:ascii="Calibri" w:eastAsia="Calibri" w:hAnsi="Calibri" w:cs="Calibri"/>
          <w:sz w:val="22"/>
          <w:szCs w:val="22"/>
        </w:rPr>
      </w:pPr>
    </w:p>
    <w:p w14:paraId="67434D2B" w14:textId="77777777" w:rsidR="001A6C8F" w:rsidRDefault="001A6C8F">
      <w:pPr>
        <w:spacing w:after="0" w:line="240" w:lineRule="auto"/>
        <w:jc w:val="center"/>
        <w:rPr>
          <w:rFonts w:ascii="Calibri" w:eastAsia="Calibri" w:hAnsi="Calibri" w:cs="Calibri"/>
          <w:sz w:val="22"/>
          <w:szCs w:val="22"/>
        </w:rPr>
      </w:pPr>
    </w:p>
    <w:p w14:paraId="1BF4491C" w14:textId="77777777" w:rsidR="001A6C8F" w:rsidRDefault="001A6C8F">
      <w:pPr>
        <w:spacing w:after="0" w:line="240" w:lineRule="auto"/>
        <w:jc w:val="center"/>
        <w:rPr>
          <w:rFonts w:ascii="Calibri" w:eastAsia="Calibri" w:hAnsi="Calibri" w:cs="Calibri"/>
          <w:sz w:val="22"/>
          <w:szCs w:val="22"/>
        </w:rPr>
      </w:pPr>
    </w:p>
    <w:p w14:paraId="05A56C86" w14:textId="77777777" w:rsidR="001A6C8F" w:rsidRDefault="001A6C8F">
      <w:pPr>
        <w:spacing w:after="0" w:line="240" w:lineRule="auto"/>
        <w:jc w:val="center"/>
        <w:rPr>
          <w:rFonts w:ascii="Calibri" w:eastAsia="Calibri" w:hAnsi="Calibri" w:cs="Calibri"/>
          <w:sz w:val="22"/>
          <w:szCs w:val="22"/>
        </w:rPr>
      </w:pPr>
    </w:p>
    <w:p w14:paraId="364110BF" w14:textId="77777777" w:rsidR="001A6C8F" w:rsidRDefault="001A6C8F">
      <w:pPr>
        <w:spacing w:after="0" w:line="240" w:lineRule="auto"/>
        <w:jc w:val="center"/>
        <w:rPr>
          <w:rFonts w:ascii="Calibri" w:eastAsia="Calibri" w:hAnsi="Calibri" w:cs="Calibri"/>
          <w:sz w:val="22"/>
          <w:szCs w:val="22"/>
        </w:rPr>
      </w:pPr>
    </w:p>
    <w:p w14:paraId="792C2E79" w14:textId="77777777" w:rsidR="001A6C8F" w:rsidRDefault="001A6C8F">
      <w:pPr>
        <w:spacing w:after="0" w:line="240" w:lineRule="auto"/>
        <w:jc w:val="center"/>
        <w:rPr>
          <w:rFonts w:ascii="Calibri" w:eastAsia="Calibri" w:hAnsi="Calibri" w:cs="Calibri"/>
          <w:sz w:val="22"/>
          <w:szCs w:val="22"/>
        </w:rPr>
      </w:pPr>
    </w:p>
    <w:p w14:paraId="2EFFD5EA" w14:textId="77777777" w:rsidR="001A6C8F" w:rsidRDefault="001A6C8F">
      <w:pPr>
        <w:spacing w:after="0" w:line="240" w:lineRule="auto"/>
        <w:jc w:val="center"/>
        <w:rPr>
          <w:rFonts w:ascii="Calibri" w:eastAsia="Calibri" w:hAnsi="Calibri" w:cs="Calibri"/>
          <w:sz w:val="22"/>
          <w:szCs w:val="22"/>
        </w:rPr>
      </w:pPr>
    </w:p>
    <w:p w14:paraId="27BE3286" w14:textId="77777777" w:rsidR="001A6C8F" w:rsidRDefault="001A6C8F">
      <w:pPr>
        <w:spacing w:after="0" w:line="240" w:lineRule="auto"/>
        <w:jc w:val="center"/>
        <w:rPr>
          <w:rFonts w:ascii="Calibri" w:eastAsia="Calibri" w:hAnsi="Calibri" w:cs="Calibri"/>
          <w:sz w:val="22"/>
          <w:szCs w:val="22"/>
        </w:rPr>
      </w:pPr>
    </w:p>
    <w:p w14:paraId="46A50137" w14:textId="77777777" w:rsidR="001A6C8F" w:rsidRDefault="001A6C8F">
      <w:pPr>
        <w:spacing w:after="0" w:line="240" w:lineRule="auto"/>
        <w:rPr>
          <w:rFonts w:ascii="Bookman Old Style" w:eastAsia="Bookman Old Style" w:hAnsi="Bookman Old Style" w:cs="Bookman Old Style"/>
          <w:sz w:val="48"/>
          <w:szCs w:val="48"/>
        </w:rPr>
      </w:pPr>
      <w:bookmarkStart w:id="3" w:name="_heading=h.30j0zll" w:colFirst="0" w:colLast="0"/>
      <w:bookmarkEnd w:id="3"/>
    </w:p>
    <w:p w14:paraId="432C8035" w14:textId="77777777" w:rsidR="001A6C8F" w:rsidRDefault="001A6C8F">
      <w:pPr>
        <w:spacing w:after="0" w:line="240" w:lineRule="auto"/>
        <w:jc w:val="center"/>
        <w:rPr>
          <w:rFonts w:ascii="Bookman Old Style" w:eastAsia="Bookman Old Style" w:hAnsi="Bookman Old Style" w:cs="Bookman Old Style"/>
          <w:sz w:val="48"/>
          <w:szCs w:val="48"/>
        </w:rPr>
      </w:pPr>
    </w:p>
    <w:p w14:paraId="1D3F5A4E" w14:textId="77777777" w:rsidR="001A6C8F" w:rsidRDefault="001A6C8F">
      <w:pPr>
        <w:spacing w:after="0" w:line="240" w:lineRule="auto"/>
        <w:jc w:val="center"/>
        <w:rPr>
          <w:rFonts w:ascii="Bookman Old Style" w:eastAsia="Bookman Old Style" w:hAnsi="Bookman Old Style" w:cs="Bookman Old Style"/>
          <w:sz w:val="48"/>
          <w:szCs w:val="48"/>
        </w:rPr>
      </w:pPr>
    </w:p>
    <w:p w14:paraId="77B53285" w14:textId="77777777" w:rsidR="001A6C8F" w:rsidRDefault="001A6C8F">
      <w:pPr>
        <w:spacing w:after="0" w:line="240" w:lineRule="auto"/>
        <w:jc w:val="center"/>
        <w:rPr>
          <w:rFonts w:ascii="Bookman Old Style" w:eastAsia="Bookman Old Style" w:hAnsi="Bookman Old Style" w:cs="Bookman Old Style"/>
          <w:sz w:val="48"/>
          <w:szCs w:val="48"/>
        </w:rPr>
      </w:pPr>
    </w:p>
    <w:p w14:paraId="7D600C3A" w14:textId="77777777" w:rsidR="001A6C8F" w:rsidRDefault="00000000">
      <w:pPr>
        <w:spacing w:after="0" w:line="240" w:lineRule="auto"/>
        <w:jc w:val="center"/>
        <w:rPr>
          <w:rFonts w:ascii="Bookman Old Style" w:eastAsia="Bookman Old Style" w:hAnsi="Bookman Old Style" w:cs="Bookman Old Style"/>
          <w:sz w:val="48"/>
          <w:szCs w:val="48"/>
        </w:rPr>
      </w:pPr>
      <w:r>
        <w:rPr>
          <w:rFonts w:ascii="Bookman Old Style" w:eastAsia="Bookman Old Style" w:hAnsi="Bookman Old Style" w:cs="Bookman Old Style"/>
          <w:sz w:val="48"/>
          <w:szCs w:val="48"/>
        </w:rPr>
        <w:t xml:space="preserve">  ST. ANDREW’S U.M. CHURCH</w:t>
      </w:r>
    </w:p>
    <w:p w14:paraId="68C20D45" w14:textId="77777777" w:rsidR="001A6C8F" w:rsidRDefault="00000000">
      <w:pPr>
        <w:spacing w:after="0" w:line="240" w:lineRule="auto"/>
        <w:jc w:val="center"/>
        <w:rPr>
          <w:rFonts w:ascii="Bookman Old Style" w:eastAsia="Bookman Old Style" w:hAnsi="Bookman Old Style" w:cs="Bookman Old Style"/>
          <w:sz w:val="48"/>
          <w:szCs w:val="48"/>
        </w:rPr>
        <w:sectPr w:rsidR="001A6C8F">
          <w:type w:val="continuous"/>
          <w:pgSz w:w="12240" w:h="15840"/>
          <w:pgMar w:top="288" w:right="900" w:bottom="288" w:left="1080" w:header="0" w:footer="0" w:gutter="0"/>
          <w:cols w:space="720"/>
        </w:sectPr>
      </w:pPr>
      <w:r>
        <w:rPr>
          <w:rFonts w:ascii="Bookman Old Style" w:eastAsia="Bookman Old Style" w:hAnsi="Bookman Old Style" w:cs="Bookman Old Style"/>
          <w:sz w:val="48"/>
          <w:szCs w:val="48"/>
        </w:rPr>
        <w:t xml:space="preserve">   “S.A.M.”</w:t>
      </w:r>
      <w:r>
        <w:rPr>
          <w:noProof/>
        </w:rPr>
        <w:drawing>
          <wp:anchor distT="0" distB="0" distL="114300" distR="114300" simplePos="0" relativeHeight="251664384" behindDoc="0" locked="0" layoutInCell="1" hidden="0" allowOverlap="1" wp14:anchorId="55FE691B" wp14:editId="1C1314EA">
            <wp:simplePos x="0" y="0"/>
            <wp:positionH relativeFrom="column">
              <wp:posOffset>3027680</wp:posOffset>
            </wp:positionH>
            <wp:positionV relativeFrom="paragraph">
              <wp:posOffset>324485</wp:posOffset>
            </wp:positionV>
            <wp:extent cx="709930" cy="1158875"/>
            <wp:effectExtent l="0" t="0" r="0" b="0"/>
            <wp:wrapNone/>
            <wp:docPr id="2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2"/>
                    <a:srcRect/>
                    <a:stretch>
                      <a:fillRect/>
                    </a:stretch>
                  </pic:blipFill>
                  <pic:spPr>
                    <a:xfrm>
                      <a:off x="0" y="0"/>
                      <a:ext cx="709930" cy="1158875"/>
                    </a:xfrm>
                    <a:prstGeom prst="rect">
                      <a:avLst/>
                    </a:prstGeom>
                    <a:ln/>
                  </pic:spPr>
                </pic:pic>
              </a:graphicData>
            </a:graphic>
          </wp:anchor>
        </w:drawing>
      </w:r>
    </w:p>
    <w:p w14:paraId="7784082C" w14:textId="77777777" w:rsidR="001A6C8F" w:rsidRDefault="001A6C8F">
      <w:pPr>
        <w:spacing w:after="0" w:line="240" w:lineRule="auto"/>
        <w:rPr>
          <w:rFonts w:ascii="Bookman Old Style" w:eastAsia="Bookman Old Style" w:hAnsi="Bookman Old Style" w:cs="Bookman Old Style"/>
          <w:sz w:val="48"/>
          <w:szCs w:val="48"/>
        </w:rPr>
        <w:sectPr w:rsidR="001A6C8F">
          <w:type w:val="continuous"/>
          <w:pgSz w:w="12240" w:h="15840"/>
          <w:pgMar w:top="288" w:right="1170" w:bottom="288" w:left="450" w:header="0" w:footer="0" w:gutter="0"/>
          <w:cols w:space="720"/>
        </w:sectPr>
      </w:pPr>
    </w:p>
    <w:p w14:paraId="1F3A86B5" w14:textId="77777777" w:rsidR="001A6C8F" w:rsidRDefault="001A6C8F">
      <w:pPr>
        <w:jc w:val="center"/>
      </w:pPr>
    </w:p>
    <w:p w14:paraId="234E9803" w14:textId="77777777" w:rsidR="001A6C8F" w:rsidRDefault="001A6C8F">
      <w:pPr>
        <w:spacing w:after="0" w:line="240" w:lineRule="auto"/>
        <w:ind w:left="2160"/>
        <w:jc w:val="both"/>
        <w:rPr>
          <w:rFonts w:ascii="Calibri" w:eastAsia="Calibri" w:hAnsi="Calibri" w:cs="Calibri"/>
          <w:sz w:val="22"/>
          <w:szCs w:val="22"/>
        </w:rPr>
      </w:pPr>
    </w:p>
    <w:p w14:paraId="192A5ECB" w14:textId="77777777" w:rsidR="001A6C8F" w:rsidRDefault="001A6C8F">
      <w:pPr>
        <w:spacing w:after="0" w:line="240" w:lineRule="auto"/>
        <w:jc w:val="both"/>
        <w:rPr>
          <w:b/>
          <w:bCs/>
          <w:sz w:val="24"/>
          <w:szCs w:val="24"/>
        </w:rPr>
      </w:pPr>
    </w:p>
    <w:p w14:paraId="098351F7" w14:textId="77777777" w:rsidR="001A6C8F" w:rsidRDefault="00000000">
      <w:pPr>
        <w:spacing w:after="0" w:line="240" w:lineRule="auto"/>
        <w:jc w:val="both"/>
        <w:rPr>
          <w:b/>
          <w:bCs/>
          <w:sz w:val="24"/>
          <w:szCs w:val="24"/>
        </w:rPr>
        <w:sectPr w:rsidR="001A6C8F">
          <w:type w:val="continuous"/>
          <w:pgSz w:w="12240" w:h="15840"/>
          <w:pgMar w:top="720" w:right="720" w:bottom="720" w:left="720" w:header="720" w:footer="720" w:gutter="0"/>
          <w:cols w:space="720"/>
        </w:sectPr>
      </w:pPr>
      <w:r>
        <w:rPr>
          <w:noProof/>
        </w:rPr>
        <mc:AlternateContent>
          <mc:Choice Requires="wps">
            <w:drawing>
              <wp:anchor distT="45720" distB="45720" distL="114300" distR="114300" simplePos="0" relativeHeight="251665408" behindDoc="0" locked="0" layoutInCell="1" hidden="0" allowOverlap="1" wp14:anchorId="23162243" wp14:editId="232D223C">
                <wp:simplePos x="0" y="0"/>
                <wp:positionH relativeFrom="column">
                  <wp:posOffset>589597</wp:posOffset>
                </wp:positionH>
                <wp:positionV relativeFrom="paragraph">
                  <wp:posOffset>39689</wp:posOffset>
                </wp:positionV>
                <wp:extent cx="5322570" cy="179260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689478" y="2888460"/>
                          <a:ext cx="5313045" cy="1783080"/>
                        </a:xfrm>
                        <a:prstGeom prst="rect">
                          <a:avLst/>
                        </a:prstGeom>
                        <a:solidFill>
                          <a:srgbClr val="FFFFFF"/>
                        </a:solidFill>
                        <a:ln>
                          <a:noFill/>
                        </a:ln>
                      </wps:spPr>
                      <wps:txbx>
                        <w:txbxContent>
                          <w:p w14:paraId="320CD4CD" w14:textId="77777777" w:rsidR="001A6C8F" w:rsidRDefault="001A6C8F">
                            <w:pPr>
                              <w:spacing w:line="258" w:lineRule="auto"/>
                              <w:jc w:val="center"/>
                              <w:textDirection w:val="btLr"/>
                            </w:pPr>
                          </w:p>
                          <w:p w14:paraId="22E7DE06" w14:textId="2C7F9A42" w:rsidR="00A4044F" w:rsidRDefault="00A4044F" w:rsidP="00A4044F">
                            <w:pPr>
                              <w:spacing w:after="0" w:line="240" w:lineRule="auto"/>
                              <w:jc w:val="center"/>
                              <w:textDirection w:val="btLr"/>
                              <w:rPr>
                                <w:rFonts w:ascii="Goudy ExtraBold" w:eastAsia="Goudy ExtraBold" w:hAnsi="Goudy ExtraBold" w:cs="Goudy ExtraBold"/>
                                <w:b/>
                                <w:color w:val="000000"/>
                                <w:sz w:val="72"/>
                              </w:rPr>
                            </w:pPr>
                            <w:r>
                              <w:rPr>
                                <w:rFonts w:ascii="Goudy ExtraBold" w:eastAsia="Goudy ExtraBold" w:hAnsi="Goudy ExtraBold" w:cs="Goudy ExtraBold"/>
                                <w:b/>
                                <w:color w:val="000000"/>
                                <w:sz w:val="72"/>
                              </w:rPr>
                              <w:t xml:space="preserve">     OCTOBER </w:t>
                            </w:r>
                          </w:p>
                          <w:p w14:paraId="62492B92" w14:textId="274F6919" w:rsidR="001A6C8F" w:rsidRDefault="00A4044F" w:rsidP="00A4044F">
                            <w:pPr>
                              <w:spacing w:after="0" w:line="240" w:lineRule="auto"/>
                              <w:jc w:val="center"/>
                              <w:textDirection w:val="btLr"/>
                            </w:pPr>
                            <w:r>
                              <w:rPr>
                                <w:rFonts w:ascii="Goudy ExtraBold" w:eastAsia="Goudy ExtraBold" w:hAnsi="Goudy ExtraBold" w:cs="Goudy ExtraBold"/>
                                <w:b/>
                                <w:color w:val="000000"/>
                                <w:sz w:val="72"/>
                              </w:rPr>
                              <w:t xml:space="preserve">    2026</w:t>
                            </w:r>
                          </w:p>
                        </w:txbxContent>
                      </wps:txbx>
                      <wps:bodyPr spcFirstLastPara="1" wrap="square" lIns="91425" tIns="45700" rIns="91425" bIns="45700" anchor="t" anchorCtr="0">
                        <a:noAutofit/>
                      </wps:bodyPr>
                    </wps:wsp>
                  </a:graphicData>
                </a:graphic>
              </wp:anchor>
            </w:drawing>
          </mc:Choice>
          <mc:Fallback>
            <w:pict>
              <v:rect w14:anchorId="23162243" id="Rectangle 2" o:spid="_x0000_s1027" style="position:absolute;left:0;text-align:left;margin-left:46.4pt;margin-top:3.15pt;width:419.1pt;height:141.15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" stroked="f">
                <v:textbox inset="2.53958mm,1.2694mm,2.53958mm,1.2694mm">
                  <w:txbxContent>
                    <w:p w14:paraId="320CD4CD" w14:textId="77777777" w:rsidR="001A6C8F" w:rsidRDefault="001A6C8F">
                      <w:pPr>
                        <w:spacing w:line="258" w:lineRule="auto"/>
                        <w:jc w:val="center"/>
                        <w:textDirection w:val="btLr"/>
                      </w:pPr>
                    </w:p>
                    <w:p w14:paraId="22E7DE06" w14:textId="2C7F9A42" w:rsidR="00A4044F" w:rsidRDefault="00A4044F" w:rsidP="00A4044F">
                      <w:pPr>
                        <w:spacing w:after="0" w:line="240" w:lineRule="auto"/>
                        <w:jc w:val="center"/>
                        <w:textDirection w:val="btLr"/>
                        <w:rPr>
                          <w:rFonts w:ascii="Goudy ExtraBold" w:eastAsia="Goudy ExtraBold" w:hAnsi="Goudy ExtraBold" w:cs="Goudy ExtraBold"/>
                          <w:b/>
                          <w:color w:val="000000"/>
                          <w:sz w:val="72"/>
                        </w:rPr>
                      </w:pPr>
                      <w:r>
                        <w:rPr>
                          <w:rFonts w:ascii="Goudy ExtraBold" w:eastAsia="Goudy ExtraBold" w:hAnsi="Goudy ExtraBold" w:cs="Goudy ExtraBold"/>
                          <w:b/>
                          <w:color w:val="000000"/>
                          <w:sz w:val="72"/>
                        </w:rPr>
                        <w:t xml:space="preserve">     OCTOBER </w:t>
                      </w:r>
                    </w:p>
                    <w:p w14:paraId="62492B92" w14:textId="274F6919" w:rsidR="001A6C8F" w:rsidRDefault="00A4044F" w:rsidP="00A4044F">
                      <w:pPr>
                        <w:spacing w:after="0" w:line="240" w:lineRule="auto"/>
                        <w:jc w:val="center"/>
                        <w:textDirection w:val="btLr"/>
                      </w:pPr>
                      <w:r>
                        <w:rPr>
                          <w:rFonts w:ascii="Goudy ExtraBold" w:eastAsia="Goudy ExtraBold" w:hAnsi="Goudy ExtraBold" w:cs="Goudy ExtraBold"/>
                          <w:b/>
                          <w:color w:val="000000"/>
                          <w:sz w:val="72"/>
                        </w:rPr>
                        <w:t xml:space="preserve">    2026</w:t>
                      </w:r>
                    </w:p>
                  </w:txbxContent>
                </v:textbox>
                <w10:wrap type="square"/>
              </v:rect>
            </w:pict>
          </mc:Fallback>
        </mc:AlternateContent>
      </w:r>
    </w:p>
    <w:p w14:paraId="0DEC1766" w14:textId="77777777" w:rsidR="001A6C8F" w:rsidRDefault="001A6C8F">
      <w:pPr>
        <w:spacing w:after="0" w:line="240" w:lineRule="auto"/>
        <w:jc w:val="both"/>
        <w:rPr>
          <w:b/>
          <w:bCs/>
          <w:sz w:val="24"/>
          <w:szCs w:val="24"/>
        </w:rPr>
      </w:pPr>
    </w:p>
    <w:p w14:paraId="354A4D0B" w14:textId="77777777" w:rsidR="001A6C8F" w:rsidRDefault="001A6C8F">
      <w:pPr>
        <w:spacing w:after="0" w:line="240" w:lineRule="auto"/>
        <w:jc w:val="both"/>
        <w:rPr>
          <w:b/>
          <w:bCs/>
          <w:sz w:val="24"/>
          <w:szCs w:val="24"/>
        </w:rPr>
      </w:pPr>
    </w:p>
    <w:p w14:paraId="7E7A602E" w14:textId="77777777" w:rsidR="001A6C8F" w:rsidRDefault="001A6C8F">
      <w:pPr>
        <w:spacing w:after="0" w:line="240" w:lineRule="auto"/>
        <w:jc w:val="both"/>
        <w:rPr>
          <w:b/>
          <w:bCs/>
          <w:sz w:val="24"/>
          <w:szCs w:val="24"/>
        </w:rPr>
      </w:pPr>
    </w:p>
    <w:p w14:paraId="37C8C5F7" w14:textId="77777777" w:rsidR="001A6C8F" w:rsidRDefault="001A6C8F">
      <w:pPr>
        <w:spacing w:after="0" w:line="240" w:lineRule="auto"/>
        <w:jc w:val="both"/>
        <w:rPr>
          <w:b/>
          <w:bCs/>
          <w:sz w:val="24"/>
          <w:szCs w:val="24"/>
        </w:rPr>
      </w:pPr>
    </w:p>
    <w:sectPr w:rsidR="001A6C8F">
      <w:type w:val="continuous"/>
      <w:pgSz w:w="12240" w:h="15840"/>
      <w:pgMar w:top="720"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418D8" w14:textId="77777777" w:rsidR="00880943" w:rsidRDefault="00880943" w:rsidP="00E31F1F">
      <w:pPr>
        <w:spacing w:after="0" w:line="240" w:lineRule="auto"/>
      </w:pPr>
      <w:r>
        <w:separator/>
      </w:r>
    </w:p>
  </w:endnote>
  <w:endnote w:type="continuationSeparator" w:id="0">
    <w:p w14:paraId="333E3F15" w14:textId="77777777" w:rsidR="00880943" w:rsidRDefault="00880943" w:rsidP="00E31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Handwriting">
    <w:panose1 w:val="03010101010101010101"/>
    <w:charset w:val="00"/>
    <w:family w:val="script"/>
    <w:pitch w:val="variable"/>
    <w:sig w:usb0="00000003" w:usb1="00000000" w:usb2="00000000" w:usb3="00000000" w:csb0="00000001" w:csb1="00000000"/>
    <w:embedRegular r:id="rId1" w:fontKey="{D35122B0-B008-4836-B6C2-3EA3D06ADCBE}"/>
    <w:embedBold r:id="rId2" w:fontKey="{19B7F7DB-95AF-401D-A4D9-1F554D0624F2}"/>
  </w:font>
  <w:font w:name="Aptos">
    <w:charset w:val="00"/>
    <w:family w:val="swiss"/>
    <w:pitch w:val="variable"/>
    <w:sig w:usb0="20000287" w:usb1="00000003" w:usb2="00000000" w:usb3="00000000" w:csb0="0000019F" w:csb1="00000000"/>
    <w:embedRegular r:id="rId3" w:fontKey="{F9C3BE22-A62A-4E2B-862C-EAFD3B0BA476}"/>
    <w:embedBold r:id="rId4" w:fontKey="{E963241A-FA54-4118-AC7A-274886C9ACD4}"/>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Zapf Chancery">
    <w:panose1 w:val="03010101010201010101"/>
    <w:charset w:val="00"/>
    <w:family w:val="script"/>
    <w:pitch w:val="variable"/>
    <w:sig w:usb0="00000003" w:usb1="00000000" w:usb2="00000000" w:usb3="00000000" w:csb0="00000001" w:csb1="00000000"/>
    <w:embedRegular r:id="rId5" w:fontKey="{9C274497-08A0-4AFF-9005-218D059A1122}"/>
    <w:embedBold r:id="rId6" w:fontKey="{E6B3272A-DDD0-4E01-9A54-2AC35757DB30}"/>
    <w:embedBoldItalic r:id="rId7" w:fontKey="{FE798B46-3E35-46F4-9CED-F4D65BF16757}"/>
  </w:font>
  <w:font w:name="Calibri">
    <w:panose1 w:val="020F0502020204030204"/>
    <w:charset w:val="00"/>
    <w:family w:val="swiss"/>
    <w:pitch w:val="variable"/>
    <w:sig w:usb0="E4002EFF" w:usb1="C000247B" w:usb2="00000009" w:usb3="00000000" w:csb0="000001FF" w:csb1="00000000"/>
    <w:embedRegular r:id="rId8" w:fontKey="{608D67AE-B4B6-45A9-A173-9E4F6B6B5963}"/>
    <w:embedBold r:id="rId9" w:fontKey="{8A46C7A6-8FF3-4CB8-98E2-3D9424D16C86}"/>
    <w:embedItalic r:id="rId10" w:fontKey="{826B8540-122F-4B47-AFCA-7BC5289561D1}"/>
  </w:font>
  <w:font w:name="Georgia">
    <w:panose1 w:val="02040502050405020303"/>
    <w:charset w:val="00"/>
    <w:family w:val="roman"/>
    <w:pitch w:val="variable"/>
    <w:sig w:usb0="00000287" w:usb1="00000000" w:usb2="00000000" w:usb3="00000000" w:csb0="0000009F" w:csb1="00000000"/>
    <w:embedItalic r:id="rId11" w:fontKey="{6AA8B625-096F-49F2-AA3B-B73F1320F9E2}"/>
  </w:font>
  <w:font w:name="Algerian">
    <w:charset w:val="00"/>
    <w:family w:val="decorative"/>
    <w:pitch w:val="variable"/>
    <w:sig w:usb0="00000003" w:usb1="00000000" w:usb2="00000000" w:usb3="00000000" w:csb0="00000001" w:csb1="00000000"/>
    <w:embedRegular r:id="rId12" w:fontKey="{721A511C-EAC8-44E9-BE37-89441E1EB9F2}"/>
    <w:embedBold r:id="rId13" w:fontKey="{0A895AF4-C5FE-4574-9F5A-656926CE37CF}"/>
  </w:font>
  <w:font w:name="Gill Sans MT">
    <w:charset w:val="00"/>
    <w:family w:val="swiss"/>
    <w:pitch w:val="variable"/>
    <w:sig w:usb0="00000003" w:usb1="00000000" w:usb2="00000000" w:usb3="00000000" w:csb0="00000003" w:csb1="00000000"/>
    <w:embedRegular r:id="rId14" w:fontKey="{154DF14D-6C7D-4408-B17E-0FF47AB0E9FE}"/>
  </w:font>
  <w:font w:name="Apple Chancery">
    <w:panose1 w:val="03020702040506060504"/>
    <w:charset w:val="00"/>
    <w:family w:val="script"/>
    <w:pitch w:val="variable"/>
    <w:sig w:usb0="00000003" w:usb1="00000000" w:usb2="00000000" w:usb3="00000000" w:csb0="00000001" w:csb1="00000000"/>
    <w:embedRegular r:id="rId15" w:fontKey="{FA0516F5-0C17-477B-B7F6-1828A90C53F9}"/>
    <w:embedBold r:id="rId16" w:fontKey="{623AEF17-10A0-4AEF-8196-02F361DEA77D}"/>
  </w:font>
  <w:font w:name="Monotype Corsiva">
    <w:panose1 w:val="03010101010201010101"/>
    <w:charset w:val="00"/>
    <w:family w:val="script"/>
    <w:pitch w:val="variable"/>
    <w:sig w:usb0="00000287" w:usb1="00000000" w:usb2="00000000" w:usb3="00000000" w:csb0="0000009F" w:csb1="00000000"/>
    <w:embedRegular r:id="rId17" w:fontKey="{136879F9-7546-463C-8F6E-7CA7088ED58A}"/>
  </w:font>
  <w:font w:name="Corsiva">
    <w:altName w:val="Calibri"/>
    <w:charset w:val="00"/>
    <w:family w:val="auto"/>
    <w:pitch w:val="default"/>
    <w:embedBold r:id="rId18" w:fontKey="{12AE03AB-3DD7-4B0B-AFD4-CBF4F614AD31}"/>
  </w:font>
  <w:font w:name="Arial Narrow">
    <w:panose1 w:val="020B0606020202030204"/>
    <w:charset w:val="00"/>
    <w:family w:val="swiss"/>
    <w:pitch w:val="variable"/>
    <w:sig w:usb0="00000287" w:usb1="00000800" w:usb2="00000000" w:usb3="00000000" w:csb0="0000009F" w:csb1="00000000"/>
    <w:embedBold r:id="rId19" w:fontKey="{BCD1C678-4AAB-4102-A3D5-0E65C80A0131}"/>
    <w:embedBoldItalic r:id="rId20" w:fontKey="{889B35B6-6DD2-44E8-85F0-279B5232F195}"/>
  </w:font>
  <w:font w:name="Bookman Old Style">
    <w:panose1 w:val="02050604050505020204"/>
    <w:charset w:val="00"/>
    <w:family w:val="roman"/>
    <w:pitch w:val="variable"/>
    <w:sig w:usb0="00000287" w:usb1="00000000" w:usb2="00000000" w:usb3="00000000" w:csb0="0000009F" w:csb1="00000000"/>
    <w:embedRegular r:id="rId21" w:fontKey="{EE601286-69AD-47B6-A9D7-97DC50A8B91A}"/>
  </w:font>
  <w:font w:name="Goudy ExtraBold">
    <w:panose1 w:val="02040702050305020303"/>
    <w:charset w:val="00"/>
    <w:family w:val="roman"/>
    <w:pitch w:val="variable"/>
    <w:sig w:usb0="00000003" w:usb1="00000000" w:usb2="00000000" w:usb3="00000000" w:csb0="00000001" w:csb1="00000000"/>
    <w:embedRegular r:id="rId22" w:fontKey="{21925A8C-3C3A-4B94-A6F1-65683E1EA507}"/>
    <w:embedBold r:id="rId23" w:fontKey="{721D7158-F460-4DCB-9A7F-6694229C6E55}"/>
  </w:font>
  <w:font w:name="Cambria">
    <w:panose1 w:val="02040503050406030204"/>
    <w:charset w:val="00"/>
    <w:family w:val="roman"/>
    <w:pitch w:val="variable"/>
    <w:sig w:usb0="E00006FF" w:usb1="420024FF" w:usb2="02000000" w:usb3="00000000" w:csb0="0000019F" w:csb1="00000000"/>
    <w:embedRegular r:id="rId24" w:fontKey="{60C2DA5D-F9CF-499E-B88E-AA5A42CAF8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712131"/>
      <w:docPartObj>
        <w:docPartGallery w:val="Page Numbers (Bottom of Page)"/>
        <w:docPartUnique/>
      </w:docPartObj>
    </w:sdtPr>
    <w:sdtEndPr>
      <w:rPr>
        <w:noProof/>
      </w:rPr>
    </w:sdtEndPr>
    <w:sdtContent>
      <w:p w14:paraId="7E06616F" w14:textId="465A3776" w:rsidR="00E31F1F" w:rsidRDefault="00E31F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4538A3" w14:textId="77777777" w:rsidR="00E31F1F" w:rsidRDefault="00E31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E86BB" w14:textId="77777777" w:rsidR="00880943" w:rsidRDefault="00880943" w:rsidP="00E31F1F">
      <w:pPr>
        <w:spacing w:after="0" w:line="240" w:lineRule="auto"/>
      </w:pPr>
      <w:r>
        <w:separator/>
      </w:r>
    </w:p>
  </w:footnote>
  <w:footnote w:type="continuationSeparator" w:id="0">
    <w:p w14:paraId="21BE3A6A" w14:textId="77777777" w:rsidR="00880943" w:rsidRDefault="00880943" w:rsidP="00E31F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D278A"/>
    <w:multiLevelType w:val="hybridMultilevel"/>
    <w:tmpl w:val="91DACA7A"/>
    <w:lvl w:ilvl="0" w:tplc="C8B69696">
      <w:numFmt w:val="bullet"/>
      <w:lvlText w:val="-"/>
      <w:lvlJc w:val="left"/>
      <w:pPr>
        <w:ind w:left="720" w:hanging="360"/>
      </w:pPr>
      <w:rPr>
        <w:rFonts w:ascii="Lucida Handwriting" w:eastAsia="Aptos" w:hAnsi="Lucida Handwriting"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79128A"/>
    <w:multiLevelType w:val="hybridMultilevel"/>
    <w:tmpl w:val="A296EEE2"/>
    <w:lvl w:ilvl="0" w:tplc="3CC82F30">
      <w:start w:val="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AF7BDD"/>
    <w:multiLevelType w:val="hybridMultilevel"/>
    <w:tmpl w:val="D5C0AF76"/>
    <w:lvl w:ilvl="0" w:tplc="DDA6D9A2">
      <w:numFmt w:val="bullet"/>
      <w:lvlText w:val="-"/>
      <w:lvlJc w:val="left"/>
      <w:pPr>
        <w:ind w:left="720" w:hanging="360"/>
      </w:pPr>
      <w:rPr>
        <w:rFonts w:ascii="ITC Zapf Chancery" w:eastAsia="Aptos" w:hAnsi="ITC Zapf Chancery"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BA4041"/>
    <w:multiLevelType w:val="multilevel"/>
    <w:tmpl w:val="9266BCD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7A183A4A"/>
    <w:multiLevelType w:val="hybridMultilevel"/>
    <w:tmpl w:val="B7E68712"/>
    <w:lvl w:ilvl="0" w:tplc="7794E938">
      <w:numFmt w:val="bullet"/>
      <w:lvlText w:val="-"/>
      <w:lvlJc w:val="left"/>
      <w:pPr>
        <w:ind w:left="720" w:hanging="360"/>
      </w:pPr>
      <w:rPr>
        <w:rFonts w:ascii="Lucida Handwriting" w:eastAsia="Aptos" w:hAnsi="Lucida Handwriting"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1077878">
    <w:abstractNumId w:val="3"/>
  </w:num>
  <w:num w:numId="2" w16cid:durableId="1453328314">
    <w:abstractNumId w:val="1"/>
  </w:num>
  <w:num w:numId="3" w16cid:durableId="2130929800">
    <w:abstractNumId w:val="2"/>
  </w:num>
  <w:num w:numId="4" w16cid:durableId="1798138347">
    <w:abstractNumId w:val="4"/>
  </w:num>
  <w:num w:numId="5" w16cid:durableId="69569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C8F"/>
    <w:rsid w:val="00042526"/>
    <w:rsid w:val="00047171"/>
    <w:rsid w:val="00085755"/>
    <w:rsid w:val="000900B9"/>
    <w:rsid w:val="000A1D46"/>
    <w:rsid w:val="000F6428"/>
    <w:rsid w:val="0010347E"/>
    <w:rsid w:val="001216BE"/>
    <w:rsid w:val="001420A4"/>
    <w:rsid w:val="001722F5"/>
    <w:rsid w:val="001815F2"/>
    <w:rsid w:val="001A6C8F"/>
    <w:rsid w:val="001D0F58"/>
    <w:rsid w:val="001D7991"/>
    <w:rsid w:val="00204269"/>
    <w:rsid w:val="00247ACD"/>
    <w:rsid w:val="002960D4"/>
    <w:rsid w:val="002E1F9D"/>
    <w:rsid w:val="002F5D25"/>
    <w:rsid w:val="00302E55"/>
    <w:rsid w:val="0030582C"/>
    <w:rsid w:val="0032005C"/>
    <w:rsid w:val="00363A5B"/>
    <w:rsid w:val="00393F92"/>
    <w:rsid w:val="003A4E35"/>
    <w:rsid w:val="003B521F"/>
    <w:rsid w:val="003C151A"/>
    <w:rsid w:val="003C5C12"/>
    <w:rsid w:val="003E5A8F"/>
    <w:rsid w:val="00407AB5"/>
    <w:rsid w:val="00436B20"/>
    <w:rsid w:val="004C34B7"/>
    <w:rsid w:val="004E33BD"/>
    <w:rsid w:val="004E3BF4"/>
    <w:rsid w:val="004E4590"/>
    <w:rsid w:val="0053282C"/>
    <w:rsid w:val="00561EE1"/>
    <w:rsid w:val="005A3DB8"/>
    <w:rsid w:val="005B1275"/>
    <w:rsid w:val="005E1E4B"/>
    <w:rsid w:val="005F556E"/>
    <w:rsid w:val="0061654A"/>
    <w:rsid w:val="006502AF"/>
    <w:rsid w:val="00655809"/>
    <w:rsid w:val="006A3361"/>
    <w:rsid w:val="006D337C"/>
    <w:rsid w:val="006D7C09"/>
    <w:rsid w:val="006E0A42"/>
    <w:rsid w:val="00743307"/>
    <w:rsid w:val="00770E9C"/>
    <w:rsid w:val="0077783B"/>
    <w:rsid w:val="007E74B4"/>
    <w:rsid w:val="00823496"/>
    <w:rsid w:val="00827ED8"/>
    <w:rsid w:val="00850D24"/>
    <w:rsid w:val="0086278E"/>
    <w:rsid w:val="00872D59"/>
    <w:rsid w:val="00877A15"/>
    <w:rsid w:val="00880943"/>
    <w:rsid w:val="008867F1"/>
    <w:rsid w:val="00890CCE"/>
    <w:rsid w:val="008B6B37"/>
    <w:rsid w:val="008C2F5B"/>
    <w:rsid w:val="008F5F6B"/>
    <w:rsid w:val="00923E48"/>
    <w:rsid w:val="00926E23"/>
    <w:rsid w:val="00933AA8"/>
    <w:rsid w:val="0096277C"/>
    <w:rsid w:val="009877D3"/>
    <w:rsid w:val="009C035E"/>
    <w:rsid w:val="009D62AD"/>
    <w:rsid w:val="00A004D3"/>
    <w:rsid w:val="00A4044F"/>
    <w:rsid w:val="00A62336"/>
    <w:rsid w:val="00A849AD"/>
    <w:rsid w:val="00AE22E8"/>
    <w:rsid w:val="00AF04E1"/>
    <w:rsid w:val="00AF65A9"/>
    <w:rsid w:val="00B62F78"/>
    <w:rsid w:val="00BB4472"/>
    <w:rsid w:val="00BE4769"/>
    <w:rsid w:val="00C27808"/>
    <w:rsid w:val="00C87701"/>
    <w:rsid w:val="00C929F8"/>
    <w:rsid w:val="00D40209"/>
    <w:rsid w:val="00DA6015"/>
    <w:rsid w:val="00DC1B67"/>
    <w:rsid w:val="00DD234C"/>
    <w:rsid w:val="00DE159D"/>
    <w:rsid w:val="00E31F1F"/>
    <w:rsid w:val="00EB5764"/>
    <w:rsid w:val="00ED2ADA"/>
    <w:rsid w:val="00EE1FAC"/>
    <w:rsid w:val="00EF711A"/>
    <w:rsid w:val="00F25EF9"/>
    <w:rsid w:val="00F53F2C"/>
    <w:rsid w:val="00F54CCF"/>
    <w:rsid w:val="00F65FBA"/>
    <w:rsid w:val="00FF2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373A"/>
  <w15:docId w15:val="{05EEA2B4-8D73-4B54-AECA-C8F5CD577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8"/>
        <w:szCs w:val="28"/>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320" w:after="0" w:line="240" w:lineRule="auto"/>
      <w:ind w:left="115" w:right="115"/>
      <w:outlineLvl w:val="0"/>
    </w:pPr>
    <w:rPr>
      <w:rFonts w:ascii="Calibri" w:eastAsia="Calibri" w:hAnsi="Calibri" w:cs="Calibri"/>
      <w:color w:val="404040"/>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4" w:type="dxa"/>
        <w:bottom w:w="0" w:type="dxa"/>
        <w:right w:w="43" w:type="dxa"/>
      </w:tblCellMar>
    </w:tblPr>
  </w:style>
  <w:style w:type="table" w:customStyle="1" w:styleId="a0">
    <w:basedOn w:val="TableNormal0"/>
    <w:tblPr>
      <w:tblStyleRowBandSize w:val="1"/>
      <w:tblStyleColBandSize w:val="1"/>
      <w:tblCellMar>
        <w:top w:w="0" w:type="dxa"/>
        <w:left w:w="14" w:type="dxa"/>
        <w:bottom w:w="0" w:type="dxa"/>
        <w:right w:w="43" w:type="dxa"/>
      </w:tblCellMar>
    </w:tblPr>
  </w:style>
  <w:style w:type="paragraph" w:customStyle="1" w:styleId="Default">
    <w:name w:val="Default"/>
    <w:rsid w:val="005A3DB8"/>
    <w:pPr>
      <w:autoSpaceDE w:val="0"/>
      <w:autoSpaceDN w:val="0"/>
      <w:adjustRightInd w:val="0"/>
      <w:spacing w:after="0" w:line="240" w:lineRule="auto"/>
    </w:pPr>
    <w:rPr>
      <w:color w:val="000000"/>
      <w:sz w:val="24"/>
      <w:szCs w:val="24"/>
      <w:lang w:val="en-US"/>
    </w:rPr>
  </w:style>
  <w:style w:type="paragraph" w:styleId="ListParagraph">
    <w:name w:val="List Paragraph"/>
    <w:basedOn w:val="Normal"/>
    <w:uiPriority w:val="34"/>
    <w:qFormat/>
    <w:rsid w:val="009877D3"/>
    <w:pPr>
      <w:ind w:left="720"/>
      <w:contextualSpacing/>
    </w:pPr>
  </w:style>
  <w:style w:type="character" w:styleId="Hyperlink">
    <w:name w:val="Hyperlink"/>
    <w:basedOn w:val="DefaultParagraphFont"/>
    <w:uiPriority w:val="99"/>
    <w:semiHidden/>
    <w:unhideWhenUsed/>
    <w:rsid w:val="001815F2"/>
    <w:rPr>
      <w:color w:val="0000FF"/>
      <w:u w:val="single"/>
    </w:rPr>
  </w:style>
  <w:style w:type="paragraph" w:styleId="Header">
    <w:name w:val="header"/>
    <w:basedOn w:val="Normal"/>
    <w:link w:val="HeaderChar"/>
    <w:uiPriority w:val="99"/>
    <w:unhideWhenUsed/>
    <w:rsid w:val="00E31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F1F"/>
  </w:style>
  <w:style w:type="paragraph" w:styleId="Footer">
    <w:name w:val="footer"/>
    <w:basedOn w:val="Normal"/>
    <w:link w:val="FooterChar"/>
    <w:uiPriority w:val="99"/>
    <w:unhideWhenUsed/>
    <w:rsid w:val="00E31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microsoft.com/office/2007/relationships/hdphoto" Target="media/hdphoto1.wdp"/><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hyperlink" Target="https://www.verseoftheday.com/en/02182025/" TargetMode="External"/><Relationship Id="rId10" Type="http://schemas.openxmlformats.org/officeDocument/2006/relationships/image" Target="media/image2.png"/><Relationship Id="rId19" Type="http://schemas.openxmlformats.org/officeDocument/2006/relationships/image" Target="media/image11.png"/><Relationship Id="rId31" Type="http://schemas.microsoft.com/office/2007/relationships/hdphoto" Target="media/hdphoto4.wdp"/><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gif"/><Relationship Id="rId22" Type="http://schemas.microsoft.com/office/2007/relationships/hdphoto" Target="media/hdphoto2.wdp"/><Relationship Id="rId27" Type="http://schemas.microsoft.com/office/2007/relationships/hdphoto" Target="media/hdphoto3.wdp"/><Relationship Id="rId30" Type="http://schemas.openxmlformats.org/officeDocument/2006/relationships/image" Target="media/image1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FOZhkJEbT9uD0mFeifZu3rGU1A==">CgMxLjAyDmgubjdkejFsazd4dGh0Mg5oLm9rYTQyODJqcTJ5OTIJaC4zMGowemxsOAByITFqR243Z1JpMHY1TmNHYmE5Z19xY0ZqS015c2dtdHFHQQ==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128AF0B-9225-49DF-A72D-01E98692F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6</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Lori Blyler</cp:lastModifiedBy>
  <cp:revision>36</cp:revision>
  <cp:lastPrinted>2026-08-27T23:35:00Z</cp:lastPrinted>
  <dcterms:created xsi:type="dcterms:W3CDTF">2026-09-15T17:57:00Z</dcterms:created>
  <dcterms:modified xsi:type="dcterms:W3CDTF">2026-09-23T14:48:00Z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430665798</vt:lpwstr>
  </property>
</Properties>
</file>